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57" w:rsidRPr="00A62875" w:rsidRDefault="00F64C57" w:rsidP="007252E2">
      <w:pPr>
        <w:pStyle w:val="NoSpacing"/>
        <w:rPr>
          <w:rFonts w:asciiTheme="minorHAnsi" w:hAnsiTheme="minorHAnsi" w:hint="cs"/>
          <w:rtl/>
        </w:rPr>
      </w:pPr>
    </w:p>
    <w:p w:rsidR="00F64C57" w:rsidRPr="00A62875" w:rsidRDefault="00F64C57" w:rsidP="00F64C57">
      <w:pPr>
        <w:pStyle w:val="ListParagraph"/>
        <w:spacing w:after="200"/>
        <w:rPr>
          <w:rFonts w:asciiTheme="minorHAnsi" w:hAnsiTheme="minorHAnsi"/>
          <w:b/>
          <w:bCs/>
        </w:rPr>
      </w:pPr>
    </w:p>
    <w:p w:rsidR="00D667B3" w:rsidRPr="00A62875" w:rsidRDefault="00D667B3" w:rsidP="002B2567">
      <w:pPr>
        <w:ind w:left="1080"/>
        <w:rPr>
          <w:rFonts w:asciiTheme="minorHAnsi" w:hAnsiTheme="minorHAnsi"/>
        </w:rPr>
      </w:pPr>
    </w:p>
    <w:p w:rsidR="00236087" w:rsidRPr="000C1EB6" w:rsidRDefault="00E3748C" w:rsidP="000C1EB6">
      <w:pPr>
        <w:pStyle w:val="Heading1"/>
        <w:ind w:left="1276" w:right="429"/>
        <w:rPr>
          <w:rFonts w:asciiTheme="minorHAnsi" w:hAnsiTheme="minorHAnsi"/>
        </w:rPr>
      </w:pPr>
      <w:bookmarkStart w:id="0" w:name="_Toc419965708"/>
      <w:r w:rsidRPr="00A62875">
        <w:rPr>
          <w:rFonts w:asciiTheme="minorHAnsi" w:hAnsiTheme="minorHAnsi"/>
        </w:rPr>
        <w:t xml:space="preserve">II. </w:t>
      </w:r>
      <w:r w:rsidR="00CA3571" w:rsidRPr="000C1EB6">
        <w:rPr>
          <w:rFonts w:asciiTheme="minorHAnsi" w:hAnsiTheme="minorHAnsi"/>
        </w:rPr>
        <w:t>The Dark Side of Rabbinic Judaism:</w:t>
      </w:r>
      <w:r w:rsidR="00CA3571" w:rsidRPr="000C1EB6">
        <w:rPr>
          <w:rFonts w:asciiTheme="minorHAnsi" w:hAnsiTheme="minorHAnsi"/>
        </w:rPr>
        <w:br/>
        <w:t xml:space="preserve"> </w:t>
      </w:r>
      <w:r w:rsidR="00236087" w:rsidRPr="000C1EB6">
        <w:rPr>
          <w:rFonts w:asciiTheme="minorHAnsi" w:hAnsiTheme="minorHAnsi"/>
        </w:rPr>
        <w:t>Rabbi Eliezer and Imma Shalom’s Bedroom Modesty</w:t>
      </w:r>
      <w:r w:rsidR="00CA3571" w:rsidRPr="000C1EB6">
        <w:rPr>
          <w:rFonts w:asciiTheme="minorHAnsi" w:hAnsiTheme="minorHAnsi"/>
        </w:rPr>
        <w:t xml:space="preserve"> and </w:t>
      </w:r>
      <w:r w:rsidR="000C1EB6">
        <w:rPr>
          <w:rFonts w:asciiTheme="minorHAnsi" w:hAnsiTheme="minorHAnsi"/>
        </w:rPr>
        <w:t>the Conte</w:t>
      </w:r>
      <w:r w:rsidR="00CA3571" w:rsidRPr="000C1EB6">
        <w:rPr>
          <w:rFonts w:asciiTheme="minorHAnsi" w:hAnsiTheme="minorHAnsi"/>
        </w:rPr>
        <w:t>mporary Hasidic Ideal of Ascetic Marriage</w:t>
      </w:r>
    </w:p>
    <w:p w:rsidR="000C1EB6" w:rsidRPr="000C1EB6" w:rsidRDefault="000C1EB6" w:rsidP="000C1EB6">
      <w:pPr>
        <w:jc w:val="center"/>
        <w:rPr>
          <w:rFonts w:asciiTheme="minorHAnsi" w:hAnsiTheme="minorHAnsi"/>
          <w:b/>
          <w:bCs/>
          <w:sz w:val="32"/>
          <w:szCs w:val="32"/>
        </w:rPr>
      </w:pPr>
      <w:proofErr w:type="gramStart"/>
      <w:r w:rsidRPr="000C1EB6">
        <w:rPr>
          <w:rFonts w:asciiTheme="minorHAnsi" w:hAnsiTheme="minorHAnsi"/>
          <w:b/>
          <w:bCs/>
          <w:sz w:val="32"/>
          <w:szCs w:val="32"/>
        </w:rPr>
        <w:t>versus</w:t>
      </w:r>
      <w:proofErr w:type="gramEnd"/>
    </w:p>
    <w:p w:rsidR="000C1EB6" w:rsidRPr="000C1EB6" w:rsidRDefault="000C1EB6" w:rsidP="000C1EB6">
      <w:pPr>
        <w:jc w:val="center"/>
        <w:rPr>
          <w:rFonts w:asciiTheme="minorHAnsi" w:hAnsiTheme="minorHAnsi"/>
          <w:sz w:val="32"/>
          <w:szCs w:val="32"/>
        </w:rPr>
      </w:pPr>
      <w:r w:rsidRPr="000C1EB6">
        <w:rPr>
          <w:rFonts w:asciiTheme="minorHAnsi" w:hAnsiTheme="minorHAnsi"/>
          <w:b/>
          <w:bCs/>
          <w:sz w:val="32"/>
          <w:szCs w:val="32"/>
        </w:rPr>
        <w:t xml:space="preserve">Reform </w:t>
      </w:r>
      <w:r>
        <w:rPr>
          <w:rFonts w:asciiTheme="minorHAnsi" w:hAnsiTheme="minorHAnsi"/>
          <w:b/>
          <w:bCs/>
          <w:sz w:val="32"/>
          <w:szCs w:val="32"/>
        </w:rPr>
        <w:t xml:space="preserve">Judaism’s New </w:t>
      </w:r>
      <w:r w:rsidRPr="000C1EB6">
        <w:rPr>
          <w:rFonts w:asciiTheme="minorHAnsi" w:hAnsiTheme="minorHAnsi"/>
          <w:b/>
          <w:bCs/>
          <w:sz w:val="32"/>
          <w:szCs w:val="32"/>
        </w:rPr>
        <w:t xml:space="preserve">Vision of Marriage </w:t>
      </w:r>
      <w:r>
        <w:rPr>
          <w:rFonts w:asciiTheme="minorHAnsi" w:hAnsiTheme="minorHAnsi"/>
          <w:b/>
          <w:bCs/>
          <w:sz w:val="32"/>
          <w:szCs w:val="32"/>
        </w:rPr>
        <w:br/>
      </w:r>
      <w:r w:rsidRPr="000C1EB6">
        <w:rPr>
          <w:rFonts w:asciiTheme="minorHAnsi" w:hAnsiTheme="minorHAnsi"/>
          <w:b/>
          <w:bCs/>
          <w:sz w:val="32"/>
          <w:szCs w:val="32"/>
        </w:rPr>
        <w:t>as a Covenantal Partnership of Lovers</w:t>
      </w:r>
    </w:p>
    <w:p w:rsidR="00236087" w:rsidRDefault="00236087" w:rsidP="00236087">
      <w:pPr>
        <w:pStyle w:val="Heading1"/>
        <w:ind w:left="2340" w:right="1422"/>
        <w:rPr>
          <w:rFonts w:asciiTheme="minorHAnsi" w:hAnsiTheme="minorHAnsi"/>
          <w:sz w:val="28"/>
          <w:szCs w:val="28"/>
        </w:rPr>
      </w:pPr>
    </w:p>
    <w:p w:rsidR="004E2417" w:rsidRPr="00A62875" w:rsidRDefault="004E2417" w:rsidP="00187975">
      <w:pPr>
        <w:pStyle w:val="Heading1"/>
        <w:ind w:left="2340" w:right="2340"/>
        <w:rPr>
          <w:rFonts w:asciiTheme="minorHAnsi" w:hAnsiTheme="minorHAnsi"/>
        </w:rPr>
      </w:pPr>
    </w:p>
    <w:p w:rsidR="00DE42AA" w:rsidRPr="00A62875" w:rsidRDefault="004E2417" w:rsidP="000C1EB6">
      <w:pPr>
        <w:pStyle w:val="Heading2"/>
        <w:numPr>
          <w:ilvl w:val="0"/>
          <w:numId w:val="4"/>
        </w:numPr>
        <w:jc w:val="left"/>
        <w:rPr>
          <w:rFonts w:asciiTheme="minorHAnsi" w:hAnsiTheme="minorHAnsi"/>
        </w:rPr>
      </w:pPr>
      <w:bookmarkStart w:id="1" w:name="_Toc419965751"/>
      <w:r w:rsidRPr="00A62875">
        <w:rPr>
          <w:rFonts w:asciiTheme="minorHAnsi" w:hAnsiTheme="minorHAnsi"/>
          <w:sz w:val="28"/>
          <w:szCs w:val="28"/>
        </w:rPr>
        <w:t xml:space="preserve">Memoir of </w:t>
      </w:r>
      <w:r w:rsidR="00CA3571">
        <w:rPr>
          <w:rFonts w:asciiTheme="minorHAnsi" w:hAnsiTheme="minorHAnsi"/>
          <w:sz w:val="28"/>
          <w:szCs w:val="28"/>
        </w:rPr>
        <w:t xml:space="preserve">Training for the Hasidic </w:t>
      </w:r>
      <w:r w:rsidRPr="00A62875">
        <w:rPr>
          <w:rFonts w:asciiTheme="minorHAnsi" w:hAnsiTheme="minorHAnsi"/>
          <w:sz w:val="28"/>
          <w:szCs w:val="28"/>
        </w:rPr>
        <w:t xml:space="preserve">Groom among Skver Hasidism </w:t>
      </w:r>
      <w:r w:rsidR="0037515A" w:rsidRPr="00A62875">
        <w:rPr>
          <w:rFonts w:asciiTheme="minorHAnsi" w:hAnsiTheme="minorHAnsi"/>
          <w:sz w:val="28"/>
          <w:szCs w:val="28"/>
        </w:rPr>
        <w:br/>
      </w:r>
      <w:bookmarkEnd w:id="1"/>
      <w:r w:rsidR="00DE42AA" w:rsidRPr="00A62875">
        <w:rPr>
          <w:rFonts w:asciiTheme="minorHAnsi" w:hAnsiTheme="minorHAnsi"/>
          <w:noProof/>
          <w:lang w:bidi="he-IL"/>
        </w:rPr>
        <w:drawing>
          <wp:inline distT="0" distB="0" distL="0" distR="0" wp14:anchorId="6478DFA9" wp14:editId="0C29334F">
            <wp:extent cx="5943600" cy="3714750"/>
            <wp:effectExtent l="0" t="0" r="0" b="0"/>
            <wp:docPr id="1" name="Picture 1" descr="How a formerly Hasidic author found himself, lost his children | The Times  of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a formerly Hasidic author found himself, lost his children | The Times  of Isra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rsidR="004E2417" w:rsidRPr="00A62875" w:rsidRDefault="004E2417" w:rsidP="004E2417">
      <w:pPr>
        <w:rPr>
          <w:rFonts w:asciiTheme="minorHAnsi" w:hAnsiTheme="minorHAnsi"/>
        </w:rPr>
      </w:pPr>
    </w:p>
    <w:p w:rsidR="00CA3571" w:rsidRPr="000C1EB6" w:rsidRDefault="00CA3571" w:rsidP="00CA3571">
      <w:pPr>
        <w:pStyle w:val="ListParagraph"/>
        <w:numPr>
          <w:ilvl w:val="0"/>
          <w:numId w:val="11"/>
        </w:numPr>
        <w:shd w:val="clear" w:color="auto" w:fill="FFFFFF"/>
        <w:jc w:val="both"/>
        <w:rPr>
          <w:rFonts w:asciiTheme="minorHAnsi" w:hAnsiTheme="minorHAnsi"/>
          <w:b/>
          <w:bCs/>
          <w:color w:val="222222"/>
          <w:lang w:bidi="he-IL"/>
        </w:rPr>
      </w:pPr>
      <w:r w:rsidRPr="000C1EB6">
        <w:rPr>
          <w:rFonts w:asciiTheme="minorHAnsi" w:hAnsiTheme="minorHAnsi"/>
          <w:b/>
          <w:bCs/>
          <w:color w:val="222222"/>
          <w:lang w:bidi="he-IL"/>
        </w:rPr>
        <w:t xml:space="preserve">Shulem Deen, </w:t>
      </w:r>
      <w:r w:rsidRPr="000C1EB6">
        <w:rPr>
          <w:rFonts w:asciiTheme="minorHAnsi" w:hAnsiTheme="minorHAnsi"/>
          <w:b/>
          <w:bCs/>
          <w:i/>
          <w:iCs/>
          <w:color w:val="222222"/>
          <w:lang w:bidi="he-IL"/>
        </w:rPr>
        <w:t>All Who Go Do Not Return: A Memoi</w:t>
      </w:r>
      <w:r w:rsidRPr="000C1EB6">
        <w:rPr>
          <w:rFonts w:asciiTheme="minorHAnsi" w:hAnsiTheme="minorHAnsi"/>
          <w:b/>
          <w:bCs/>
          <w:color w:val="222222"/>
          <w:lang w:bidi="he-IL"/>
        </w:rPr>
        <w:t>r</w:t>
      </w:r>
    </w:p>
    <w:p w:rsidR="00CA3571" w:rsidRPr="00CA3571" w:rsidRDefault="00CA3571" w:rsidP="00CA3571">
      <w:pPr>
        <w:pStyle w:val="ListParagraph"/>
        <w:shd w:val="clear" w:color="auto" w:fill="FFFFFF"/>
        <w:jc w:val="both"/>
        <w:rPr>
          <w:rFonts w:asciiTheme="minorHAnsi" w:hAnsiTheme="minorHAnsi"/>
          <w:b/>
          <w:bCs/>
          <w:color w:val="222222"/>
          <w:sz w:val="22"/>
          <w:szCs w:val="22"/>
          <w:lang w:bidi="he-IL"/>
        </w:rPr>
      </w:pPr>
    </w:p>
    <w:p w:rsidR="00B9761B" w:rsidRPr="00CA3571" w:rsidRDefault="00CA3571" w:rsidP="00CA3571">
      <w:pPr>
        <w:pStyle w:val="ListParagraph"/>
        <w:numPr>
          <w:ilvl w:val="0"/>
          <w:numId w:val="10"/>
        </w:numPr>
        <w:shd w:val="clear" w:color="auto" w:fill="FFFFFF"/>
        <w:ind w:left="0" w:firstLine="0"/>
        <w:jc w:val="both"/>
        <w:rPr>
          <w:rFonts w:asciiTheme="minorHAnsi" w:hAnsiTheme="minorHAnsi"/>
          <w:color w:val="222222"/>
          <w:sz w:val="22"/>
          <w:szCs w:val="22"/>
          <w:lang w:bidi="he-IL"/>
        </w:rPr>
      </w:pPr>
      <w:r w:rsidRPr="00CA3571">
        <w:rPr>
          <w:rFonts w:asciiTheme="minorHAnsi" w:hAnsiTheme="minorHAnsi"/>
          <w:color w:val="222222"/>
          <w:sz w:val="22"/>
          <w:szCs w:val="22"/>
          <w:lang w:bidi="he-IL"/>
        </w:rPr>
        <w:t xml:space="preserve">At </w:t>
      </w:r>
      <w:r w:rsidR="00B9761B" w:rsidRPr="00CA3571">
        <w:rPr>
          <w:rFonts w:asciiTheme="minorHAnsi" w:hAnsiTheme="minorHAnsi"/>
          <w:color w:val="222222"/>
          <w:sz w:val="22"/>
          <w:szCs w:val="22"/>
          <w:lang w:bidi="he-IL"/>
        </w:rPr>
        <w:t>New Skver Hasidic Village, NY State</w:t>
      </w:r>
      <w:r w:rsidRPr="00CA3571">
        <w:rPr>
          <w:rFonts w:asciiTheme="minorHAnsi" w:hAnsiTheme="minorHAnsi"/>
          <w:color w:val="222222"/>
          <w:sz w:val="22"/>
          <w:szCs w:val="22"/>
          <w:lang w:bidi="he-IL"/>
        </w:rPr>
        <w:t xml:space="preserve"> I attended c</w:t>
      </w:r>
      <w:r w:rsidR="00B9761B" w:rsidRPr="00CA3571">
        <w:rPr>
          <w:rFonts w:asciiTheme="minorHAnsi" w:hAnsiTheme="minorHAnsi"/>
          <w:color w:val="222222"/>
          <w:sz w:val="22"/>
          <w:szCs w:val="22"/>
          <w:lang w:bidi="he-IL"/>
        </w:rPr>
        <w:t xml:space="preserve">lasses </w:t>
      </w:r>
      <w:r w:rsidRPr="00CA3571">
        <w:rPr>
          <w:rFonts w:asciiTheme="minorHAnsi" w:hAnsiTheme="minorHAnsi"/>
          <w:color w:val="222222"/>
          <w:sz w:val="22"/>
          <w:szCs w:val="22"/>
          <w:lang w:bidi="he-IL"/>
        </w:rPr>
        <w:t>for</w:t>
      </w:r>
      <w:r w:rsidR="00B9761B" w:rsidRPr="00CA3571">
        <w:rPr>
          <w:rFonts w:asciiTheme="minorHAnsi" w:hAnsiTheme="minorHAnsi"/>
          <w:color w:val="222222"/>
          <w:sz w:val="22"/>
          <w:szCs w:val="22"/>
          <w:lang w:bidi="he-IL"/>
        </w:rPr>
        <w:t xml:space="preserve"> the Hasidic Groom </w:t>
      </w:r>
      <w:r w:rsidRPr="00CA3571">
        <w:rPr>
          <w:rFonts w:asciiTheme="minorHAnsi" w:hAnsiTheme="minorHAnsi"/>
          <w:color w:val="222222"/>
          <w:sz w:val="22"/>
          <w:szCs w:val="22"/>
          <w:lang w:bidi="he-IL"/>
        </w:rPr>
        <w:t>with Avr</w:t>
      </w:r>
      <w:r w:rsidR="004E2417" w:rsidRPr="00CA3571">
        <w:rPr>
          <w:rFonts w:asciiTheme="minorHAnsi" w:hAnsiTheme="minorHAnsi"/>
          <w:color w:val="222222"/>
          <w:sz w:val="22"/>
          <w:szCs w:val="22"/>
          <w:lang w:bidi="he-IL"/>
        </w:rPr>
        <w:t>emel</w:t>
      </w:r>
      <w:r w:rsidRPr="00CA3571">
        <w:rPr>
          <w:rFonts w:asciiTheme="minorHAnsi" w:hAnsiTheme="minorHAnsi"/>
          <w:color w:val="222222"/>
          <w:sz w:val="22"/>
          <w:szCs w:val="22"/>
          <w:lang w:bidi="he-IL"/>
        </w:rPr>
        <w:t xml:space="preserve">. Avremel would cry during those sessions: </w:t>
      </w:r>
      <w:r w:rsidR="004E2417" w:rsidRPr="00CA3571">
        <w:rPr>
          <w:rFonts w:asciiTheme="minorHAnsi" w:hAnsiTheme="minorHAnsi"/>
          <w:color w:val="222222"/>
          <w:sz w:val="22"/>
          <w:szCs w:val="22"/>
          <w:lang w:bidi="he-IL"/>
        </w:rPr>
        <w:t>“‘</w:t>
      </w:r>
      <w:r w:rsidR="004E2417" w:rsidRPr="00CA3571">
        <w:rPr>
          <w:rFonts w:asciiTheme="minorHAnsi" w:hAnsiTheme="minorHAnsi"/>
          <w:i/>
          <w:iCs/>
          <w:color w:val="222222"/>
          <w:sz w:val="22"/>
          <w:szCs w:val="22"/>
          <w:lang w:bidi="he-IL"/>
        </w:rPr>
        <w:t>Respect her more than your own self!</w:t>
      </w:r>
      <w:r w:rsidR="004E2417" w:rsidRPr="00CA3571">
        <w:rPr>
          <w:rFonts w:asciiTheme="minorHAnsi" w:hAnsiTheme="minorHAnsi"/>
          <w:color w:val="222222"/>
          <w:sz w:val="22"/>
          <w:szCs w:val="22"/>
          <w:lang w:bidi="he-IL"/>
        </w:rPr>
        <w:t>’” quoting the Talmud</w:t>
      </w:r>
      <w:r w:rsidRPr="00CA3571">
        <w:rPr>
          <w:rFonts w:asciiTheme="minorHAnsi" w:hAnsiTheme="minorHAnsi"/>
          <w:color w:val="222222"/>
          <w:sz w:val="22"/>
          <w:szCs w:val="22"/>
          <w:lang w:bidi="he-IL"/>
        </w:rPr>
        <w:t xml:space="preserve"> which teaches </w:t>
      </w:r>
      <w:r w:rsidR="00DE489C" w:rsidRPr="00CA3571">
        <w:rPr>
          <w:rFonts w:asciiTheme="minorHAnsi" w:hAnsiTheme="minorHAnsi"/>
          <w:color w:val="222222"/>
          <w:sz w:val="22"/>
          <w:szCs w:val="22"/>
          <w:lang w:bidi="he-IL"/>
        </w:rPr>
        <w:t>“One should love his wife as much as himself/his own body and honor her even more than himself/his own body</w:t>
      </w:r>
      <w:r w:rsidR="004E2417" w:rsidRPr="00CA3571">
        <w:rPr>
          <w:rFonts w:asciiTheme="minorHAnsi" w:hAnsiTheme="minorHAnsi"/>
          <w:color w:val="222222"/>
          <w:sz w:val="22"/>
          <w:szCs w:val="22"/>
          <w:lang w:bidi="he-IL"/>
        </w:rPr>
        <w:t>.</w:t>
      </w:r>
      <w:r w:rsidR="00DE489C" w:rsidRPr="00CA3571">
        <w:rPr>
          <w:rFonts w:asciiTheme="minorHAnsi" w:hAnsiTheme="minorHAnsi"/>
          <w:color w:val="222222"/>
          <w:sz w:val="22"/>
          <w:szCs w:val="22"/>
          <w:lang w:bidi="he-IL"/>
        </w:rPr>
        <w:t>” (TB Yevamot 62b; Sanhedrin 75b)]</w:t>
      </w:r>
      <w:r w:rsidR="004E2417" w:rsidRPr="00CA3571">
        <w:rPr>
          <w:rFonts w:asciiTheme="minorHAnsi" w:hAnsiTheme="minorHAnsi"/>
          <w:color w:val="222222"/>
          <w:sz w:val="22"/>
          <w:szCs w:val="22"/>
          <w:lang w:bidi="he-IL"/>
        </w:rPr>
        <w:t>.</w:t>
      </w:r>
    </w:p>
    <w:p w:rsidR="00DE489C" w:rsidRDefault="00DE489C" w:rsidP="0037515A">
      <w:pPr>
        <w:shd w:val="clear" w:color="auto" w:fill="FFFFFF"/>
        <w:ind w:left="0"/>
        <w:jc w:val="both"/>
        <w:rPr>
          <w:rFonts w:asciiTheme="minorHAnsi" w:hAnsiTheme="minorHAnsi"/>
          <w:color w:val="222222"/>
          <w:sz w:val="22"/>
          <w:szCs w:val="22"/>
          <w:lang w:bidi="he-IL"/>
        </w:rPr>
      </w:pPr>
    </w:p>
    <w:p w:rsidR="004E2417" w:rsidRPr="00A62875" w:rsidRDefault="00B9761B" w:rsidP="00CA3571">
      <w:pPr>
        <w:shd w:val="clear" w:color="auto" w:fill="FFFFFF"/>
        <w:ind w:left="0"/>
        <w:rPr>
          <w:rFonts w:asciiTheme="minorHAnsi" w:hAnsiTheme="minorHAnsi"/>
          <w:color w:val="222222"/>
          <w:sz w:val="22"/>
          <w:szCs w:val="22"/>
          <w:lang w:bidi="he-IL"/>
        </w:rPr>
      </w:pPr>
      <w:r>
        <w:rPr>
          <w:rFonts w:asciiTheme="minorHAnsi" w:hAnsiTheme="minorHAnsi"/>
          <w:color w:val="222222"/>
          <w:sz w:val="22"/>
          <w:szCs w:val="22"/>
          <w:lang w:bidi="he-IL"/>
        </w:rPr>
        <w:lastRenderedPageBreak/>
        <w:t>“</w:t>
      </w:r>
      <w:r w:rsidR="00CA3571">
        <w:rPr>
          <w:rFonts w:asciiTheme="minorHAnsi" w:hAnsiTheme="minorHAnsi"/>
          <w:color w:val="222222"/>
          <w:sz w:val="22"/>
          <w:szCs w:val="22"/>
          <w:lang w:bidi="he-IL"/>
        </w:rPr>
        <w:t xml:space="preserve">But, </w:t>
      </w:r>
      <w:r w:rsidR="00CA3571" w:rsidRPr="00CA3571">
        <w:rPr>
          <w:rFonts w:asciiTheme="minorHAnsi" w:hAnsiTheme="minorHAnsi"/>
          <w:color w:val="222222"/>
          <w:sz w:val="22"/>
          <w:szCs w:val="22"/>
          <w:lang w:bidi="he-IL"/>
        </w:rPr>
        <w:t xml:space="preserve">Avremel </w:t>
      </w:r>
      <w:r w:rsidR="00CA3571">
        <w:rPr>
          <w:rFonts w:asciiTheme="minorHAnsi" w:hAnsiTheme="minorHAnsi"/>
          <w:color w:val="222222"/>
          <w:sz w:val="22"/>
          <w:szCs w:val="22"/>
          <w:lang w:bidi="he-IL"/>
        </w:rPr>
        <w:t>would ask: “H</w:t>
      </w:r>
      <w:r w:rsidR="004E2417" w:rsidRPr="00A62875">
        <w:rPr>
          <w:rFonts w:asciiTheme="minorHAnsi" w:hAnsiTheme="minorHAnsi"/>
          <w:color w:val="222222"/>
          <w:sz w:val="22"/>
          <w:szCs w:val="22"/>
          <w:lang w:bidi="he-IL"/>
        </w:rPr>
        <w:t xml:space="preserve">ow do we understand this passage? … What it really means, esteemed young men, is that we must be vigilant! Respect what she, a woman, can do to a man if he does not remain careful.” He would wag an index finger over his head, “Let down your guard, and she will lead you into </w:t>
      </w:r>
      <w:proofErr w:type="gramStart"/>
      <w:r w:rsidR="004E2417" w:rsidRPr="00A62875">
        <w:rPr>
          <w:rFonts w:asciiTheme="minorHAnsi" w:hAnsiTheme="minorHAnsi"/>
          <w:i/>
          <w:iCs/>
          <w:color w:val="222222"/>
          <w:sz w:val="22"/>
          <w:szCs w:val="22"/>
          <w:lang w:bidi="he-IL"/>
        </w:rPr>
        <w:t>sheol</w:t>
      </w:r>
      <w:proofErr w:type="gramEnd"/>
      <w:r w:rsidR="004E2417" w:rsidRPr="00A62875">
        <w:rPr>
          <w:rFonts w:asciiTheme="minorHAnsi" w:hAnsiTheme="minorHAnsi"/>
          <w:i/>
          <w:iCs/>
          <w:color w:val="222222"/>
          <w:sz w:val="22"/>
          <w:szCs w:val="22"/>
          <w:lang w:bidi="he-IL"/>
        </w:rPr>
        <w:t xml:space="preserve"> tachtis</w:t>
      </w:r>
      <w:r w:rsidR="004E2417" w:rsidRPr="00A62875">
        <w:rPr>
          <w:rFonts w:asciiTheme="minorHAnsi" w:hAnsiTheme="minorHAnsi"/>
          <w:color w:val="222222"/>
          <w:sz w:val="22"/>
          <w:szCs w:val="22"/>
          <w:lang w:bidi="he-IL"/>
        </w:rPr>
        <w:t xml:space="preserve">—the abyss of sinful temptation!” … </w:t>
      </w:r>
    </w:p>
    <w:p w:rsidR="004E2417" w:rsidRPr="00A62875" w:rsidRDefault="004E2417" w:rsidP="004E2417">
      <w:pPr>
        <w:shd w:val="clear" w:color="auto" w:fill="FFFFFF"/>
        <w:ind w:left="567"/>
        <w:jc w:val="both"/>
        <w:rPr>
          <w:rFonts w:asciiTheme="minorHAnsi" w:hAnsiTheme="minorHAnsi"/>
          <w:color w:val="222222"/>
          <w:sz w:val="22"/>
          <w:szCs w:val="22"/>
          <w:lang w:bidi="he-IL"/>
        </w:rPr>
      </w:pPr>
    </w:p>
    <w:p w:rsidR="00DE489C" w:rsidRDefault="00B9761B" w:rsidP="00EE129D">
      <w:pPr>
        <w:pStyle w:val="ListParagraph"/>
        <w:numPr>
          <w:ilvl w:val="0"/>
          <w:numId w:val="10"/>
        </w:numPr>
        <w:shd w:val="clear" w:color="auto" w:fill="FFFFFF"/>
        <w:rPr>
          <w:rFonts w:asciiTheme="minorHAnsi" w:hAnsiTheme="minorHAnsi"/>
          <w:color w:val="222222"/>
          <w:sz w:val="22"/>
          <w:szCs w:val="22"/>
          <w:lang w:bidi="he-IL"/>
        </w:rPr>
      </w:pPr>
      <w:r w:rsidRPr="00B9761B">
        <w:rPr>
          <w:rFonts w:asciiTheme="minorHAnsi" w:hAnsiTheme="minorHAnsi"/>
          <w:b/>
          <w:bCs/>
          <w:color w:val="222222"/>
          <w:sz w:val="22"/>
          <w:szCs w:val="22"/>
          <w:lang w:bidi="he-IL"/>
        </w:rPr>
        <w:t>The Groom’s Jitters</w:t>
      </w:r>
      <w:r>
        <w:rPr>
          <w:rFonts w:asciiTheme="minorHAnsi" w:hAnsiTheme="minorHAnsi"/>
          <w:color w:val="222222"/>
          <w:sz w:val="22"/>
          <w:szCs w:val="22"/>
          <w:lang w:bidi="he-IL"/>
        </w:rPr>
        <w:t>:</w:t>
      </w:r>
    </w:p>
    <w:p w:rsidR="0037515A" w:rsidRPr="00DE489C" w:rsidRDefault="004E2417" w:rsidP="00DE489C">
      <w:pPr>
        <w:shd w:val="clear" w:color="auto" w:fill="FFFFFF"/>
        <w:ind w:left="0"/>
        <w:rPr>
          <w:rFonts w:asciiTheme="minorHAnsi" w:hAnsiTheme="minorHAnsi"/>
          <w:color w:val="222222"/>
          <w:sz w:val="22"/>
          <w:szCs w:val="22"/>
          <w:lang w:bidi="he-IL"/>
        </w:rPr>
      </w:pPr>
      <w:r w:rsidRPr="00DE489C">
        <w:rPr>
          <w:rFonts w:asciiTheme="minorHAnsi" w:hAnsiTheme="minorHAnsi"/>
          <w:color w:val="222222"/>
          <w:sz w:val="22"/>
          <w:szCs w:val="22"/>
          <w:lang w:bidi="he-IL"/>
        </w:rPr>
        <w:t>When the session was over, I waited until the others left, and then asked Avremel</w:t>
      </w:r>
      <w:r w:rsidR="0037515A" w:rsidRPr="00DE489C">
        <w:rPr>
          <w:rFonts w:asciiTheme="minorHAnsi" w:hAnsiTheme="minorHAnsi"/>
          <w:color w:val="222222"/>
          <w:sz w:val="22"/>
          <w:szCs w:val="22"/>
          <w:lang w:bidi="he-IL"/>
        </w:rPr>
        <w:t xml:space="preserve">: </w:t>
      </w:r>
      <w:r w:rsidRPr="00DE489C">
        <w:rPr>
          <w:rFonts w:asciiTheme="minorHAnsi" w:hAnsiTheme="minorHAnsi"/>
          <w:color w:val="222222"/>
          <w:sz w:val="22"/>
          <w:szCs w:val="22"/>
          <w:lang w:bidi="he-IL"/>
        </w:rPr>
        <w:t xml:space="preserve">“I am not happy. ... I just don’t think she [my bride] and I have anything in common.”  </w:t>
      </w:r>
      <w:r w:rsidR="0037515A" w:rsidRPr="00DE489C">
        <w:rPr>
          <w:rFonts w:asciiTheme="minorHAnsi" w:hAnsiTheme="minorHAnsi"/>
          <w:color w:val="222222"/>
          <w:sz w:val="22"/>
          <w:szCs w:val="22"/>
          <w:lang w:bidi="he-IL"/>
        </w:rPr>
        <w:br/>
      </w:r>
      <w:r w:rsidRPr="00DE489C">
        <w:rPr>
          <w:rFonts w:asciiTheme="minorHAnsi" w:hAnsiTheme="minorHAnsi"/>
          <w:color w:val="222222"/>
          <w:sz w:val="22"/>
          <w:szCs w:val="22"/>
          <w:lang w:bidi="he-IL"/>
        </w:rPr>
        <w:t xml:space="preserve">Avremel said, “You were hoping for a friend…. </w:t>
      </w:r>
      <w:r w:rsidRPr="00DE489C">
        <w:rPr>
          <w:rFonts w:asciiTheme="minorHAnsi" w:hAnsiTheme="minorHAnsi"/>
          <w:b/>
          <w:bCs/>
          <w:color w:val="222222"/>
          <w:sz w:val="22"/>
          <w:szCs w:val="22"/>
          <w:lang w:bidi="he-IL"/>
        </w:rPr>
        <w:t>A wife isn’t a friend</w:t>
      </w:r>
      <w:r w:rsidRPr="00DE489C">
        <w:rPr>
          <w:rFonts w:asciiTheme="minorHAnsi" w:hAnsiTheme="minorHAnsi"/>
          <w:color w:val="222222"/>
          <w:sz w:val="22"/>
          <w:szCs w:val="22"/>
          <w:lang w:bidi="he-IL"/>
        </w:rPr>
        <w:t xml:space="preserve">…. </w:t>
      </w:r>
      <w:r w:rsidRPr="00DE489C">
        <w:rPr>
          <w:rFonts w:asciiTheme="minorHAnsi" w:hAnsiTheme="minorHAnsi"/>
          <w:i/>
          <w:iCs/>
          <w:color w:val="222222"/>
          <w:sz w:val="22"/>
          <w:szCs w:val="22"/>
          <w:lang w:bidi="he-IL"/>
        </w:rPr>
        <w:t>A wife is to be a helpmate</w:t>
      </w:r>
      <w:r w:rsidRPr="00DE489C">
        <w:rPr>
          <w:rFonts w:asciiTheme="minorHAnsi" w:hAnsiTheme="minorHAnsi"/>
          <w:color w:val="222222"/>
          <w:sz w:val="22"/>
          <w:szCs w:val="22"/>
          <w:lang w:bidi="he-IL"/>
        </w:rPr>
        <w:t xml:space="preserve"> (Gen. 2:18). Your friends will still be your fellow students.”</w:t>
      </w:r>
      <w:r w:rsidR="00DE489C">
        <w:rPr>
          <w:rStyle w:val="FootnoteReference"/>
          <w:lang w:bidi="he-IL"/>
        </w:rPr>
        <w:footnoteReference w:id="1"/>
      </w:r>
      <w:r w:rsidRPr="00DE489C">
        <w:rPr>
          <w:rFonts w:asciiTheme="minorHAnsi" w:hAnsiTheme="minorHAnsi"/>
          <w:color w:val="222222"/>
          <w:sz w:val="22"/>
          <w:szCs w:val="22"/>
          <w:lang w:bidi="he-IL"/>
        </w:rPr>
        <w:t> </w:t>
      </w:r>
    </w:p>
    <w:p w:rsidR="0037515A" w:rsidRPr="00A62875" w:rsidRDefault="004E2417" w:rsidP="00DE489C">
      <w:pPr>
        <w:shd w:val="clear" w:color="auto" w:fill="FFFFFF"/>
        <w:ind w:left="0"/>
        <w:rPr>
          <w:rFonts w:asciiTheme="minorHAnsi" w:hAnsiTheme="minorHAnsi"/>
          <w:color w:val="222222"/>
          <w:sz w:val="22"/>
          <w:szCs w:val="22"/>
          <w:lang w:bidi="he-IL"/>
        </w:rPr>
      </w:pPr>
      <w:r w:rsidRPr="00A62875">
        <w:rPr>
          <w:rFonts w:asciiTheme="minorHAnsi" w:hAnsiTheme="minorHAnsi"/>
          <w:color w:val="222222"/>
          <w:sz w:val="22"/>
          <w:szCs w:val="22"/>
          <w:lang w:bidi="he-IL"/>
        </w:rPr>
        <w:t xml:space="preserve"> </w:t>
      </w:r>
    </w:p>
    <w:p w:rsidR="004E2417" w:rsidRPr="00DE489C" w:rsidRDefault="004E2417" w:rsidP="0037515A">
      <w:pPr>
        <w:shd w:val="clear" w:color="auto" w:fill="FFFFFF"/>
        <w:ind w:left="0"/>
        <w:jc w:val="both"/>
        <w:rPr>
          <w:rFonts w:asciiTheme="minorHAnsi" w:hAnsiTheme="minorHAnsi"/>
          <w:b/>
          <w:bCs/>
          <w:color w:val="222222"/>
          <w:sz w:val="22"/>
          <w:szCs w:val="22"/>
          <w:lang w:bidi="he-IL"/>
        </w:rPr>
      </w:pPr>
      <w:r w:rsidRPr="00A62875">
        <w:rPr>
          <w:rFonts w:asciiTheme="minorHAnsi" w:hAnsiTheme="minorHAnsi"/>
          <w:color w:val="222222"/>
          <w:sz w:val="22"/>
          <w:szCs w:val="22"/>
          <w:lang w:bidi="he-IL"/>
        </w:rPr>
        <w:t xml:space="preserve">I had misunderstood the whole marriage thing, he said. A wife is not a friend. A wife is not something to think about excessively. To take a wife is a biblical commandment, and so we do God’s will by taking one. </w:t>
      </w:r>
      <w:r w:rsidRPr="00DE489C">
        <w:rPr>
          <w:rFonts w:asciiTheme="minorHAnsi" w:hAnsiTheme="minorHAnsi"/>
          <w:b/>
          <w:bCs/>
          <w:color w:val="222222"/>
          <w:sz w:val="22"/>
          <w:szCs w:val="22"/>
          <w:lang w:bidi="he-IL"/>
        </w:rPr>
        <w:t>A wife is there to assist with one’s service to God, nothing more. </w:t>
      </w:r>
    </w:p>
    <w:p w:rsidR="004E2417" w:rsidRPr="00DE489C" w:rsidRDefault="004E2417" w:rsidP="004E2417">
      <w:pPr>
        <w:shd w:val="clear" w:color="auto" w:fill="FFFFFF"/>
        <w:jc w:val="both"/>
        <w:rPr>
          <w:rFonts w:asciiTheme="minorHAnsi" w:hAnsiTheme="minorHAnsi"/>
          <w:b/>
          <w:bCs/>
          <w:color w:val="222222"/>
          <w:sz w:val="22"/>
          <w:szCs w:val="22"/>
          <w:lang w:bidi="he-IL"/>
        </w:rPr>
      </w:pPr>
    </w:p>
    <w:p w:rsidR="00DE489C" w:rsidRPr="00DE489C" w:rsidRDefault="00DE489C" w:rsidP="00EE129D">
      <w:pPr>
        <w:pStyle w:val="ListParagraph"/>
        <w:numPr>
          <w:ilvl w:val="0"/>
          <w:numId w:val="10"/>
        </w:numPr>
        <w:shd w:val="clear" w:color="auto" w:fill="FFFFFF"/>
        <w:jc w:val="both"/>
        <w:rPr>
          <w:rFonts w:asciiTheme="minorHAnsi" w:hAnsiTheme="minorHAnsi"/>
          <w:b/>
          <w:bCs/>
          <w:color w:val="222222"/>
          <w:sz w:val="22"/>
          <w:szCs w:val="22"/>
          <w:lang w:bidi="he-IL"/>
        </w:rPr>
      </w:pPr>
      <w:r w:rsidRPr="00DE489C">
        <w:rPr>
          <w:rFonts w:asciiTheme="minorHAnsi" w:hAnsiTheme="minorHAnsi"/>
          <w:b/>
          <w:bCs/>
          <w:color w:val="222222"/>
          <w:sz w:val="22"/>
          <w:szCs w:val="22"/>
          <w:lang w:bidi="he-IL"/>
        </w:rPr>
        <w:t>Last Minute Instructions</w:t>
      </w:r>
    </w:p>
    <w:p w:rsidR="00DE489C" w:rsidRDefault="004E2417" w:rsidP="00CA3571">
      <w:pPr>
        <w:shd w:val="clear" w:color="auto" w:fill="FFFFFF"/>
        <w:ind w:left="0"/>
        <w:rPr>
          <w:rFonts w:asciiTheme="minorHAnsi" w:hAnsiTheme="minorHAnsi"/>
          <w:color w:val="222222"/>
          <w:sz w:val="22"/>
          <w:szCs w:val="22"/>
          <w:lang w:bidi="he-IL"/>
        </w:rPr>
      </w:pPr>
      <w:r w:rsidRPr="00DE489C">
        <w:rPr>
          <w:rFonts w:asciiTheme="minorHAnsi" w:hAnsiTheme="minorHAnsi"/>
          <w:color w:val="222222"/>
          <w:sz w:val="22"/>
          <w:szCs w:val="22"/>
          <w:lang w:bidi="he-IL"/>
        </w:rPr>
        <w:t xml:space="preserve">My wedding day arrived a month before my nineteenth birthday. At three o’clock in the afternoon, I was to meet with the last of all groom instructors, Reb Shraga to learn </w:t>
      </w:r>
      <w:r w:rsidRPr="00DE489C">
        <w:rPr>
          <w:rFonts w:asciiTheme="minorHAnsi" w:hAnsiTheme="minorHAnsi"/>
          <w:b/>
          <w:bCs/>
          <w:color w:val="222222"/>
          <w:sz w:val="22"/>
          <w:szCs w:val="22"/>
          <w:lang w:bidi="he-IL"/>
        </w:rPr>
        <w:t>the mechanics of how to perform</w:t>
      </w:r>
      <w:r w:rsidRPr="00DE489C">
        <w:rPr>
          <w:rFonts w:asciiTheme="minorHAnsi" w:hAnsiTheme="minorHAnsi"/>
          <w:color w:val="222222"/>
          <w:sz w:val="22"/>
          <w:szCs w:val="22"/>
          <w:lang w:bidi="he-IL"/>
        </w:rPr>
        <w:t xml:space="preserve"> “the mitzvah.” … </w:t>
      </w:r>
      <w:r w:rsidR="00DE489C">
        <w:rPr>
          <w:rFonts w:asciiTheme="minorHAnsi" w:hAnsiTheme="minorHAnsi"/>
          <w:color w:val="222222"/>
          <w:sz w:val="22"/>
          <w:szCs w:val="22"/>
          <w:lang w:bidi="he-IL"/>
        </w:rPr>
        <w:br/>
      </w:r>
      <w:r w:rsidRPr="00DE489C">
        <w:rPr>
          <w:rFonts w:asciiTheme="minorHAnsi" w:hAnsiTheme="minorHAnsi"/>
          <w:color w:val="222222"/>
          <w:sz w:val="22"/>
          <w:szCs w:val="22"/>
          <w:lang w:bidi="he-IL"/>
        </w:rPr>
        <w:t xml:space="preserve">He opened a large volume on the table and read aloud: </w:t>
      </w:r>
      <w:r w:rsidRPr="00DE489C">
        <w:rPr>
          <w:rFonts w:asciiTheme="minorHAnsi" w:hAnsiTheme="minorHAnsi"/>
          <w:i/>
          <w:iCs/>
          <w:color w:val="222222"/>
          <w:sz w:val="22"/>
          <w:szCs w:val="22"/>
          <w:lang w:bidi="he-IL"/>
        </w:rPr>
        <w:t>One who marries a virgin takes possession of her, and separates from her immediately</w:t>
      </w:r>
      <w:r w:rsidRPr="00DE489C">
        <w:rPr>
          <w:rFonts w:asciiTheme="minorHAnsi" w:hAnsiTheme="minorHAnsi"/>
          <w:color w:val="222222"/>
          <w:sz w:val="22"/>
          <w:szCs w:val="22"/>
          <w:lang w:bidi="he-IL"/>
        </w:rPr>
        <w:t>. </w:t>
      </w:r>
      <w:r w:rsidRPr="00A62875">
        <w:rPr>
          <w:rFonts w:asciiTheme="minorHAnsi" w:hAnsiTheme="minorHAnsi"/>
          <w:color w:val="222222"/>
          <w:sz w:val="22"/>
          <w:szCs w:val="22"/>
          <w:lang w:bidi="he-IL"/>
        </w:rPr>
        <w:t xml:space="preserve">Then, at last, he described the mechanics of the sexual act. He used a series of hand gestures, and finally I understood, more or less. </w:t>
      </w:r>
    </w:p>
    <w:p w:rsidR="00DE489C" w:rsidRDefault="00DE489C" w:rsidP="00DE489C">
      <w:pPr>
        <w:shd w:val="clear" w:color="auto" w:fill="FFFFFF"/>
        <w:ind w:left="0"/>
        <w:jc w:val="both"/>
        <w:rPr>
          <w:rFonts w:asciiTheme="minorHAnsi" w:hAnsiTheme="minorHAnsi"/>
          <w:color w:val="222222"/>
          <w:sz w:val="22"/>
          <w:szCs w:val="22"/>
          <w:lang w:bidi="he-IL"/>
        </w:rPr>
      </w:pPr>
    </w:p>
    <w:p w:rsidR="004E2417" w:rsidRPr="00A62875" w:rsidRDefault="004E2417" w:rsidP="00DE489C">
      <w:pPr>
        <w:shd w:val="clear" w:color="auto" w:fill="FFFFFF"/>
        <w:ind w:left="0"/>
        <w:rPr>
          <w:rFonts w:asciiTheme="minorHAnsi" w:hAnsiTheme="minorHAnsi"/>
          <w:color w:val="222222"/>
          <w:sz w:val="22"/>
          <w:szCs w:val="22"/>
          <w:lang w:bidi="he-IL"/>
        </w:rPr>
      </w:pPr>
      <w:r w:rsidRPr="00A62875">
        <w:rPr>
          <w:rFonts w:asciiTheme="minorHAnsi" w:hAnsiTheme="minorHAnsi"/>
          <w:color w:val="222222"/>
          <w:sz w:val="22"/>
          <w:szCs w:val="22"/>
          <w:lang w:bidi="he-IL"/>
        </w:rPr>
        <w:t xml:space="preserve">“Before the act itself,” Reb Shraga said, “lie beside her and chat for a few minutes.”  </w:t>
      </w:r>
      <w:r w:rsidR="00EA4FA8" w:rsidRPr="00A62875">
        <w:rPr>
          <w:rFonts w:asciiTheme="minorHAnsi" w:hAnsiTheme="minorHAnsi"/>
          <w:color w:val="222222"/>
          <w:sz w:val="22"/>
          <w:szCs w:val="22"/>
          <w:lang w:bidi="he-IL"/>
        </w:rPr>
        <w:br/>
      </w:r>
      <w:r w:rsidRPr="00A62875">
        <w:rPr>
          <w:rFonts w:asciiTheme="minorHAnsi" w:hAnsiTheme="minorHAnsi"/>
          <w:color w:val="222222"/>
          <w:sz w:val="22"/>
          <w:szCs w:val="22"/>
          <w:lang w:bidi="he-IL"/>
        </w:rPr>
        <w:t>“Chat about what?” I asked. </w:t>
      </w:r>
      <w:r w:rsidR="00EA4FA8" w:rsidRPr="00A62875">
        <w:rPr>
          <w:rFonts w:asciiTheme="minorHAnsi" w:hAnsiTheme="minorHAnsi"/>
          <w:color w:val="222222"/>
          <w:sz w:val="22"/>
          <w:szCs w:val="22"/>
          <w:lang w:bidi="he-IL"/>
        </w:rPr>
        <w:br/>
      </w:r>
      <w:r w:rsidRPr="00A62875">
        <w:rPr>
          <w:rFonts w:asciiTheme="minorHAnsi" w:hAnsiTheme="minorHAnsi"/>
          <w:color w:val="222222"/>
          <w:sz w:val="22"/>
          <w:szCs w:val="22"/>
          <w:lang w:bidi="he-IL"/>
        </w:rPr>
        <w:t>“Doesn’t matter. Any tale about a righteous man</w:t>
      </w:r>
      <w:r w:rsidR="00EA4FA8" w:rsidRPr="00A62875">
        <w:rPr>
          <w:rFonts w:asciiTheme="minorHAnsi" w:hAnsiTheme="minorHAnsi"/>
          <w:color w:val="222222"/>
          <w:sz w:val="22"/>
          <w:szCs w:val="22"/>
          <w:lang w:bidi="he-IL"/>
        </w:rPr>
        <w:t>…. T</w:t>
      </w:r>
      <w:r w:rsidRPr="00A62875">
        <w:rPr>
          <w:rFonts w:asciiTheme="minorHAnsi" w:hAnsiTheme="minorHAnsi"/>
          <w:color w:val="222222"/>
          <w:sz w:val="22"/>
          <w:szCs w:val="22"/>
          <w:lang w:bidi="he-IL"/>
        </w:rPr>
        <w:t>hen you get on top, and tell her you love her.” </w:t>
      </w:r>
    </w:p>
    <w:p w:rsidR="004E2417" w:rsidRDefault="004E2417" w:rsidP="00DE489C">
      <w:pPr>
        <w:shd w:val="clear" w:color="auto" w:fill="FFFFFF"/>
        <w:ind w:left="0"/>
        <w:rPr>
          <w:rFonts w:asciiTheme="minorHAnsi" w:hAnsiTheme="minorHAnsi"/>
          <w:color w:val="222222"/>
          <w:sz w:val="22"/>
          <w:szCs w:val="22"/>
          <w:lang w:bidi="he-IL"/>
        </w:rPr>
      </w:pPr>
      <w:r w:rsidRPr="00A62875">
        <w:rPr>
          <w:rFonts w:asciiTheme="minorHAnsi" w:hAnsiTheme="minorHAnsi"/>
          <w:color w:val="222222"/>
          <w:sz w:val="22"/>
          <w:szCs w:val="22"/>
          <w:lang w:bidi="he-IL"/>
        </w:rPr>
        <w:t>“How?” I asked simply, and the question felt stupid on my lips. </w:t>
      </w:r>
      <w:r w:rsidR="00EA4FA8" w:rsidRPr="00A62875">
        <w:rPr>
          <w:rFonts w:asciiTheme="minorHAnsi" w:hAnsiTheme="minorHAnsi"/>
          <w:color w:val="222222"/>
          <w:sz w:val="22"/>
          <w:szCs w:val="22"/>
          <w:lang w:bidi="he-IL"/>
        </w:rPr>
        <w:br/>
      </w:r>
      <w:r w:rsidRPr="00A62875">
        <w:rPr>
          <w:rFonts w:asciiTheme="minorHAnsi" w:hAnsiTheme="minorHAnsi"/>
          <w:color w:val="222222"/>
          <w:sz w:val="22"/>
          <w:szCs w:val="22"/>
          <w:lang w:bidi="he-IL"/>
        </w:rPr>
        <w:t>“Just say, ‘I love you.’” </w:t>
      </w:r>
      <w:r w:rsidR="00EA4FA8" w:rsidRPr="00A62875">
        <w:rPr>
          <w:rFonts w:asciiTheme="minorHAnsi" w:hAnsiTheme="minorHAnsi"/>
          <w:color w:val="222222"/>
          <w:sz w:val="22"/>
          <w:szCs w:val="22"/>
          <w:lang w:bidi="he-IL"/>
        </w:rPr>
        <w:t xml:space="preserve"> </w:t>
      </w:r>
    </w:p>
    <w:p w:rsidR="00DE489C" w:rsidRPr="00A62875" w:rsidRDefault="00DE489C" w:rsidP="00DE489C">
      <w:pPr>
        <w:shd w:val="clear" w:color="auto" w:fill="FFFFFF"/>
        <w:ind w:left="0"/>
        <w:rPr>
          <w:rFonts w:asciiTheme="minorHAnsi" w:hAnsiTheme="minorHAnsi"/>
          <w:color w:val="222222"/>
          <w:sz w:val="22"/>
          <w:szCs w:val="22"/>
          <w:lang w:bidi="he-IL"/>
        </w:rPr>
      </w:pPr>
    </w:p>
    <w:p w:rsidR="004E2417" w:rsidRDefault="004E2417" w:rsidP="00DE489C">
      <w:pPr>
        <w:shd w:val="clear" w:color="auto" w:fill="FFFFFF"/>
        <w:ind w:left="0"/>
        <w:rPr>
          <w:rFonts w:asciiTheme="minorHAnsi" w:hAnsiTheme="minorHAnsi"/>
          <w:color w:val="222222"/>
          <w:sz w:val="22"/>
          <w:szCs w:val="22"/>
          <w:lang w:bidi="he-IL"/>
        </w:rPr>
      </w:pPr>
      <w:r w:rsidRPr="00A62875">
        <w:rPr>
          <w:rFonts w:asciiTheme="minorHAnsi" w:hAnsiTheme="minorHAnsi"/>
          <w:color w:val="222222"/>
          <w:sz w:val="22"/>
          <w:szCs w:val="22"/>
          <w:lang w:bidi="he-IL"/>
        </w:rPr>
        <w:t xml:space="preserve">The notion of loving my wife had never occurred to me. Marriage was a duty, no more. To pretend otherwise seemed ridiculous. </w:t>
      </w:r>
      <w:r w:rsidR="00DE489C">
        <w:rPr>
          <w:rFonts w:asciiTheme="minorHAnsi" w:hAnsiTheme="minorHAnsi"/>
          <w:color w:val="222222"/>
          <w:sz w:val="22"/>
          <w:szCs w:val="22"/>
          <w:lang w:bidi="he-IL"/>
        </w:rPr>
        <w:t xml:space="preserve"> </w:t>
      </w:r>
      <w:r w:rsidR="00CA3571">
        <w:rPr>
          <w:rFonts w:asciiTheme="minorHAnsi" w:hAnsiTheme="minorHAnsi"/>
          <w:color w:val="222222"/>
          <w:sz w:val="22"/>
          <w:szCs w:val="22"/>
          <w:lang w:bidi="he-IL"/>
        </w:rPr>
        <w:t>But “t</w:t>
      </w:r>
      <w:r w:rsidRPr="00A62875">
        <w:rPr>
          <w:rFonts w:asciiTheme="minorHAnsi" w:hAnsiTheme="minorHAnsi"/>
          <w:color w:val="222222"/>
          <w:sz w:val="22"/>
          <w:szCs w:val="22"/>
          <w:lang w:bidi="he-IL"/>
        </w:rPr>
        <w:t>he law says you must tell her you love her.” There was no arguing with the law. </w:t>
      </w:r>
    </w:p>
    <w:p w:rsidR="00DE489C" w:rsidRPr="00A62875" w:rsidRDefault="00DE489C" w:rsidP="00DE489C">
      <w:pPr>
        <w:shd w:val="clear" w:color="auto" w:fill="FFFFFF"/>
        <w:ind w:left="0"/>
        <w:rPr>
          <w:rFonts w:asciiTheme="minorHAnsi" w:hAnsiTheme="minorHAnsi"/>
          <w:color w:val="222222"/>
          <w:sz w:val="22"/>
          <w:szCs w:val="22"/>
          <w:lang w:bidi="he-IL"/>
        </w:rPr>
      </w:pPr>
    </w:p>
    <w:p w:rsidR="004E2417" w:rsidRPr="00A62875" w:rsidRDefault="004E2417" w:rsidP="00EA4FA8">
      <w:pPr>
        <w:shd w:val="clear" w:color="auto" w:fill="FFFFFF"/>
        <w:ind w:left="0"/>
        <w:jc w:val="both"/>
        <w:rPr>
          <w:rFonts w:asciiTheme="minorHAnsi" w:hAnsiTheme="minorHAnsi"/>
          <w:b/>
          <w:bCs/>
          <w:color w:val="222222"/>
          <w:sz w:val="22"/>
          <w:szCs w:val="22"/>
          <w:lang w:bidi="he-IL"/>
        </w:rPr>
      </w:pPr>
      <w:r w:rsidRPr="00A62875">
        <w:rPr>
          <w:rFonts w:asciiTheme="minorHAnsi" w:hAnsiTheme="minorHAnsi"/>
          <w:color w:val="222222"/>
          <w:sz w:val="22"/>
          <w:szCs w:val="22"/>
          <w:lang w:bidi="he-IL"/>
        </w:rPr>
        <w:t xml:space="preserve">Most important of all, </w:t>
      </w:r>
      <w:r w:rsidRPr="00A62875">
        <w:rPr>
          <w:rFonts w:asciiTheme="minorHAnsi" w:hAnsiTheme="minorHAnsi"/>
          <w:b/>
          <w:bCs/>
          <w:color w:val="222222"/>
          <w:sz w:val="22"/>
          <w:szCs w:val="22"/>
          <w:lang w:bidi="he-IL"/>
        </w:rPr>
        <w:t>the mitzvah must be done the way it was done by the great sage Rabbi Eliezer: with awe and with fear, as if forced by a demon. </w:t>
      </w:r>
    </w:p>
    <w:p w:rsidR="004E2417" w:rsidRPr="00A62875" w:rsidRDefault="004E2417" w:rsidP="004E2417">
      <w:pPr>
        <w:shd w:val="clear" w:color="auto" w:fill="FFFFFF"/>
        <w:ind w:left="567"/>
        <w:rPr>
          <w:rFonts w:asciiTheme="minorHAnsi" w:hAnsiTheme="minorHAnsi"/>
          <w:color w:val="222222"/>
          <w:sz w:val="22"/>
          <w:szCs w:val="22"/>
          <w:lang w:bidi="he-IL"/>
        </w:rPr>
      </w:pPr>
    </w:p>
    <w:p w:rsidR="004E2417" w:rsidRPr="00A62875" w:rsidRDefault="004E2417" w:rsidP="00EA4FA8">
      <w:pPr>
        <w:shd w:val="clear" w:color="auto" w:fill="FFFFFF"/>
        <w:ind w:left="0"/>
        <w:jc w:val="both"/>
        <w:rPr>
          <w:rFonts w:asciiTheme="minorHAnsi" w:hAnsiTheme="minorHAnsi"/>
          <w:color w:val="222222"/>
          <w:sz w:val="22"/>
          <w:szCs w:val="22"/>
          <w:lang w:bidi="he-IL"/>
        </w:rPr>
      </w:pPr>
      <w:r w:rsidRPr="00A62875">
        <w:rPr>
          <w:rFonts w:asciiTheme="minorHAnsi" w:hAnsiTheme="minorHAnsi"/>
          <w:color w:val="222222"/>
          <w:sz w:val="22"/>
          <w:szCs w:val="22"/>
          <w:lang w:bidi="he-IL"/>
        </w:rPr>
        <w:t xml:space="preserve"> “Mazel tov,” he said. “If there are any problems, call me.” </w:t>
      </w:r>
    </w:p>
    <w:p w:rsidR="004E2417" w:rsidRPr="00A62875" w:rsidRDefault="004E2417" w:rsidP="004E2417">
      <w:pPr>
        <w:shd w:val="clear" w:color="auto" w:fill="FFFFFF"/>
        <w:rPr>
          <w:rFonts w:asciiTheme="minorHAnsi" w:hAnsiTheme="minorHAnsi"/>
          <w:color w:val="222222"/>
          <w:sz w:val="22"/>
          <w:szCs w:val="22"/>
          <w:lang w:bidi="he-IL"/>
        </w:rPr>
      </w:pPr>
    </w:p>
    <w:p w:rsidR="00DE489C" w:rsidRPr="00DE489C" w:rsidRDefault="00DE489C" w:rsidP="00EE129D">
      <w:pPr>
        <w:pStyle w:val="ListParagraph"/>
        <w:numPr>
          <w:ilvl w:val="0"/>
          <w:numId w:val="10"/>
        </w:numPr>
        <w:shd w:val="clear" w:color="auto" w:fill="FFFFFF"/>
        <w:jc w:val="both"/>
        <w:rPr>
          <w:rFonts w:asciiTheme="minorHAnsi" w:hAnsiTheme="minorHAnsi"/>
          <w:b/>
          <w:bCs/>
          <w:color w:val="222222"/>
          <w:sz w:val="22"/>
          <w:szCs w:val="22"/>
          <w:lang w:bidi="he-IL"/>
        </w:rPr>
      </w:pPr>
      <w:r w:rsidRPr="00DE489C">
        <w:rPr>
          <w:rFonts w:asciiTheme="minorHAnsi" w:hAnsiTheme="minorHAnsi"/>
          <w:b/>
          <w:bCs/>
          <w:color w:val="222222"/>
          <w:sz w:val="22"/>
          <w:szCs w:val="22"/>
          <w:lang w:bidi="he-IL"/>
        </w:rPr>
        <w:t xml:space="preserve">Technical Difficulties: </w:t>
      </w:r>
    </w:p>
    <w:p w:rsidR="00AA7255" w:rsidRDefault="004E2417" w:rsidP="002450A5">
      <w:pPr>
        <w:shd w:val="clear" w:color="auto" w:fill="FFFFFF"/>
        <w:ind w:left="0"/>
        <w:jc w:val="both"/>
        <w:rPr>
          <w:rFonts w:asciiTheme="minorHAnsi" w:hAnsiTheme="minorHAnsi"/>
          <w:b/>
          <w:bCs/>
          <w:sz w:val="32"/>
          <w:szCs w:val="32"/>
        </w:rPr>
      </w:pPr>
      <w:r w:rsidRPr="00DE489C">
        <w:rPr>
          <w:rFonts w:asciiTheme="minorHAnsi" w:hAnsiTheme="minorHAnsi"/>
          <w:color w:val="222222"/>
          <w:sz w:val="22"/>
          <w:szCs w:val="22"/>
          <w:lang w:bidi="he-IL"/>
        </w:rPr>
        <w:t xml:space="preserve">At three in the morning, we arrived home to our new apartment. We fumbled our way into bed, moving about each other shyly as we adjusted to this unfamiliar intimacy. We needed more guidance. I hesitated but made the call anyway. It took several tries that night and a couple of nights after, with several more consultations with Reb Shraga. </w:t>
      </w:r>
      <w:r w:rsidR="00AA7255">
        <w:rPr>
          <w:rFonts w:asciiTheme="minorHAnsi" w:hAnsiTheme="minorHAnsi"/>
        </w:rPr>
        <w:br w:type="page"/>
      </w:r>
    </w:p>
    <w:p w:rsidR="00F64C57" w:rsidRPr="00A62875" w:rsidRDefault="00AA7255" w:rsidP="006C7D5C">
      <w:pPr>
        <w:pStyle w:val="Heading1"/>
        <w:numPr>
          <w:ilvl w:val="0"/>
          <w:numId w:val="4"/>
        </w:numPr>
        <w:ind w:left="284" w:right="-138"/>
        <w:jc w:val="left"/>
        <w:rPr>
          <w:rFonts w:asciiTheme="minorHAnsi" w:hAnsiTheme="minorHAnsi"/>
          <w:sz w:val="28"/>
          <w:szCs w:val="28"/>
        </w:rPr>
      </w:pPr>
      <w:r>
        <w:rPr>
          <w:rFonts w:asciiTheme="minorHAnsi" w:hAnsiTheme="minorHAnsi"/>
          <w:sz w:val="28"/>
          <w:szCs w:val="28"/>
        </w:rPr>
        <w:lastRenderedPageBreak/>
        <w:t xml:space="preserve">Talmudic Model: </w:t>
      </w:r>
      <w:r w:rsidR="00F64C57" w:rsidRPr="00A62875">
        <w:rPr>
          <w:rFonts w:asciiTheme="minorHAnsi" w:hAnsiTheme="minorHAnsi"/>
          <w:sz w:val="28"/>
          <w:szCs w:val="28"/>
        </w:rPr>
        <w:t xml:space="preserve">Modesty in </w:t>
      </w:r>
      <w:r>
        <w:rPr>
          <w:rFonts w:asciiTheme="minorHAnsi" w:hAnsiTheme="minorHAnsi"/>
          <w:sz w:val="28"/>
          <w:szCs w:val="28"/>
        </w:rPr>
        <w:t xml:space="preserve">the Bedroom of </w:t>
      </w:r>
      <w:r w:rsidR="00F64C57" w:rsidRPr="00A62875">
        <w:rPr>
          <w:rFonts w:asciiTheme="minorHAnsi" w:hAnsiTheme="minorHAnsi"/>
          <w:sz w:val="28"/>
          <w:szCs w:val="28"/>
        </w:rPr>
        <w:t>Imma Shalom and Rabbi Eliezer</w:t>
      </w:r>
      <w:bookmarkEnd w:id="0"/>
    </w:p>
    <w:p w:rsidR="00F64C57" w:rsidRPr="00A62875" w:rsidRDefault="00F64C57" w:rsidP="00F64C57">
      <w:pPr>
        <w:rPr>
          <w:rFonts w:asciiTheme="minorHAnsi" w:hAnsiTheme="minorHAnsi"/>
          <w:lang w:bidi="he-IL"/>
        </w:rPr>
      </w:pPr>
    </w:p>
    <w:p w:rsidR="00E3748C" w:rsidRPr="00A62875" w:rsidRDefault="00E3748C" w:rsidP="00EE129D">
      <w:pPr>
        <w:pStyle w:val="ListParagraph"/>
        <w:numPr>
          <w:ilvl w:val="0"/>
          <w:numId w:val="11"/>
        </w:numPr>
        <w:jc w:val="both"/>
        <w:rPr>
          <w:rFonts w:asciiTheme="minorHAnsi" w:hAnsiTheme="minorHAnsi"/>
        </w:rPr>
      </w:pPr>
      <w:r w:rsidRPr="00A62875">
        <w:rPr>
          <w:rFonts w:asciiTheme="minorHAnsi" w:hAnsiTheme="minorHAnsi"/>
          <w:b/>
          <w:bCs/>
        </w:rPr>
        <w:t>Imma Shalom’s Homespun Advice</w:t>
      </w:r>
      <w:r w:rsidRPr="00DE489C">
        <w:rPr>
          <w:rFonts w:asciiTheme="minorHAnsi" w:hAnsiTheme="minorHAnsi"/>
          <w:b/>
          <w:bCs/>
        </w:rPr>
        <w:t xml:space="preserve"> </w:t>
      </w:r>
      <w:r w:rsidR="00DE489C" w:rsidRPr="00DE489C">
        <w:rPr>
          <w:rFonts w:asciiTheme="minorHAnsi" w:hAnsiTheme="minorHAnsi"/>
          <w:b/>
          <w:bCs/>
        </w:rPr>
        <w:t xml:space="preserve">on </w:t>
      </w:r>
      <w:r w:rsidR="00420AF9" w:rsidRPr="00DE489C">
        <w:rPr>
          <w:rFonts w:asciiTheme="minorHAnsi" w:hAnsiTheme="minorHAnsi"/>
          <w:b/>
          <w:bCs/>
        </w:rPr>
        <w:t>Eugenics</w:t>
      </w:r>
    </w:p>
    <w:p w:rsidR="00E3748C" w:rsidRPr="00A62875" w:rsidRDefault="00E3748C" w:rsidP="00E3748C">
      <w:pPr>
        <w:pStyle w:val="ListParagraph"/>
        <w:ind w:left="1080"/>
        <w:jc w:val="both"/>
        <w:rPr>
          <w:rFonts w:asciiTheme="minorHAnsi" w:hAnsiTheme="minorHAnsi"/>
        </w:rPr>
      </w:pPr>
    </w:p>
    <w:p w:rsidR="00F64C57" w:rsidRPr="00A62875" w:rsidRDefault="00F64C57" w:rsidP="00DE42AA">
      <w:pPr>
        <w:jc w:val="both"/>
        <w:rPr>
          <w:rFonts w:asciiTheme="minorHAnsi" w:hAnsiTheme="minorHAnsi"/>
        </w:rPr>
      </w:pPr>
      <w:r w:rsidRPr="00A62875">
        <w:rPr>
          <w:rFonts w:asciiTheme="minorHAnsi" w:hAnsiTheme="minorHAnsi"/>
        </w:rPr>
        <w:t xml:space="preserve">They asked Imma Shalom: “How do you merit such particularly beautiful children (sons)?” </w:t>
      </w:r>
    </w:p>
    <w:p w:rsidR="00F64C57" w:rsidRDefault="00F64C57" w:rsidP="00D67F00">
      <w:pPr>
        <w:jc w:val="both"/>
        <w:rPr>
          <w:rFonts w:asciiTheme="minorHAnsi" w:hAnsiTheme="minorHAnsi"/>
        </w:rPr>
      </w:pPr>
      <w:r w:rsidRPr="00A62875">
        <w:rPr>
          <w:rFonts w:asciiTheme="minorHAnsi" w:hAnsiTheme="minorHAnsi"/>
        </w:rPr>
        <w:t>She answered: “[My husband, Rabbi Eliezer] does not have intercourse [literally. “talk” (</w:t>
      </w:r>
      <w:r w:rsidRPr="00A62875">
        <w:rPr>
          <w:rFonts w:asciiTheme="minorHAnsi" w:hAnsiTheme="minorHAnsi"/>
          <w:i/>
          <w:iCs/>
        </w:rPr>
        <w:t>m’sapeir</w:t>
      </w:r>
      <w:r w:rsidRPr="00A62875">
        <w:rPr>
          <w:rFonts w:asciiTheme="minorHAnsi" w:hAnsiTheme="minorHAnsi"/>
        </w:rPr>
        <w:t xml:space="preserve">)] with me - neither at the beginning nor at the end of the night, but only around midnight. </w:t>
      </w:r>
    </w:p>
    <w:p w:rsidR="00DE489C" w:rsidRDefault="00DE489C" w:rsidP="00D67F00">
      <w:pPr>
        <w:jc w:val="both"/>
        <w:rPr>
          <w:rFonts w:asciiTheme="minorHAnsi" w:hAnsiTheme="minorHAnsi"/>
        </w:rPr>
      </w:pPr>
    </w:p>
    <w:p w:rsidR="002F47E5" w:rsidRPr="00A62875" w:rsidRDefault="002F47E5" w:rsidP="002F47E5">
      <w:pPr>
        <w:jc w:val="both"/>
        <w:rPr>
          <w:rFonts w:asciiTheme="minorHAnsi" w:hAnsiTheme="minorHAnsi"/>
        </w:rPr>
      </w:pPr>
      <w:r w:rsidRPr="00A62875">
        <w:rPr>
          <w:rFonts w:asciiTheme="minorHAnsi" w:hAnsiTheme="minorHAnsi"/>
        </w:rPr>
        <w:t>I once asked him: Why [do we always have intercourse at midnight]?</w:t>
      </w:r>
    </w:p>
    <w:p w:rsidR="002F47E5" w:rsidRPr="00A62875" w:rsidRDefault="002F47E5" w:rsidP="002F47E5">
      <w:pPr>
        <w:jc w:val="both"/>
        <w:rPr>
          <w:rFonts w:asciiTheme="minorHAnsi" w:hAnsiTheme="minorHAnsi"/>
        </w:rPr>
      </w:pPr>
      <w:r w:rsidRPr="00A62875">
        <w:rPr>
          <w:rFonts w:asciiTheme="minorHAnsi" w:hAnsiTheme="minorHAnsi"/>
        </w:rPr>
        <w:t xml:space="preserve">He answered me: “So that I do not direct my eyes to another woman!” </w:t>
      </w:r>
    </w:p>
    <w:p w:rsidR="00DE489C" w:rsidRDefault="002F47E5" w:rsidP="002F47E5">
      <w:pPr>
        <w:jc w:val="both"/>
        <w:rPr>
          <w:rFonts w:asciiTheme="minorHAnsi" w:hAnsiTheme="minorHAnsi"/>
        </w:rPr>
      </w:pPr>
      <w:r w:rsidRPr="00A62875">
        <w:rPr>
          <w:rFonts w:asciiTheme="minorHAnsi" w:hAnsiTheme="minorHAnsi"/>
        </w:rPr>
        <w:t xml:space="preserve">That way his children would not become </w:t>
      </w:r>
      <w:r w:rsidRPr="00A62875">
        <w:rPr>
          <w:rFonts w:asciiTheme="minorHAnsi" w:hAnsiTheme="minorHAnsi"/>
          <w:i/>
          <w:iCs/>
        </w:rPr>
        <w:t>mamzerim</w:t>
      </w:r>
      <w:r w:rsidRPr="00A62875">
        <w:rPr>
          <w:rFonts w:asciiTheme="minorHAnsi" w:hAnsiTheme="minorHAnsi"/>
        </w:rPr>
        <w:t xml:space="preserve"> / bastards.</w:t>
      </w:r>
    </w:p>
    <w:p w:rsidR="002F47E5" w:rsidRPr="00A62875" w:rsidRDefault="002F47E5" w:rsidP="002F47E5">
      <w:pPr>
        <w:jc w:val="both"/>
        <w:rPr>
          <w:rFonts w:asciiTheme="minorHAnsi" w:hAnsiTheme="minorHAnsi"/>
        </w:rPr>
      </w:pPr>
    </w:p>
    <w:p w:rsidR="002F47E5" w:rsidRDefault="00F64C57" w:rsidP="001A7CBB">
      <w:pPr>
        <w:jc w:val="both"/>
        <w:rPr>
          <w:rFonts w:asciiTheme="minorHAnsi" w:hAnsiTheme="minorHAnsi"/>
          <w:sz w:val="22"/>
          <w:szCs w:val="22"/>
        </w:rPr>
      </w:pPr>
      <w:r w:rsidRPr="00A62875">
        <w:rPr>
          <w:rFonts w:asciiTheme="minorHAnsi" w:hAnsiTheme="minorHAnsi"/>
        </w:rPr>
        <w:t>Then, when he is having intercourse, he uncovers only a handbreadth and then he covers over a handbreadth. He acts as if a demon were coercing him [to have intercourse].” ”</w:t>
      </w:r>
      <w:r w:rsidRPr="00A62875">
        <w:rPr>
          <w:rFonts w:asciiTheme="minorHAnsi" w:hAnsiTheme="minorHAnsi"/>
          <w:sz w:val="22"/>
          <w:szCs w:val="22"/>
        </w:rPr>
        <w:t xml:space="preserve"> (TB Nedarim 20b)</w:t>
      </w:r>
    </w:p>
    <w:p w:rsidR="002F47E5" w:rsidRDefault="002F47E5" w:rsidP="002F47E5">
      <w:pPr>
        <w:jc w:val="both"/>
        <w:rPr>
          <w:rFonts w:asciiTheme="minorHAnsi" w:hAnsiTheme="minorHAnsi"/>
          <w:sz w:val="22"/>
          <w:szCs w:val="22"/>
        </w:rPr>
      </w:pPr>
    </w:p>
    <w:p w:rsidR="002F47E5" w:rsidRDefault="002F47E5" w:rsidP="00A61FEA">
      <w:pPr>
        <w:pStyle w:val="Heading3"/>
        <w:numPr>
          <w:ilvl w:val="0"/>
          <w:numId w:val="0"/>
        </w:numPr>
        <w:ind w:left="709"/>
        <w:rPr>
          <w:rFonts w:asciiTheme="minorHAnsi" w:hAnsiTheme="minorHAnsi"/>
          <w:sz w:val="22"/>
          <w:szCs w:val="22"/>
        </w:rPr>
      </w:pPr>
      <w:r w:rsidRPr="002F47E5">
        <w:rPr>
          <w:rFonts w:asciiTheme="minorHAnsi" w:hAnsiTheme="minorHAnsi"/>
          <w:b w:val="0"/>
          <w:bCs w:val="0"/>
        </w:rPr>
        <w:t>Rabbi Eliezer teaches:  “One should always flee from ugliness and from whatever is similar to ugliness.” (Tosefta Hullin 2:24)</w:t>
      </w:r>
    </w:p>
    <w:p w:rsidR="00A61FEA" w:rsidRDefault="00A61FEA" w:rsidP="00A61FEA"/>
    <w:p w:rsidR="00A61FEA" w:rsidRPr="00A61FEA" w:rsidRDefault="00A61FEA" w:rsidP="00A61FEA"/>
    <w:p w:rsidR="00F64C57" w:rsidRPr="002F47E5" w:rsidRDefault="002F47E5" w:rsidP="002450A5">
      <w:pPr>
        <w:pStyle w:val="ListParagraph"/>
        <w:numPr>
          <w:ilvl w:val="0"/>
          <w:numId w:val="4"/>
        </w:numPr>
        <w:ind w:left="567"/>
        <w:rPr>
          <w:rFonts w:asciiTheme="minorHAnsi" w:hAnsiTheme="minorHAnsi"/>
          <w:b/>
          <w:bCs/>
          <w:sz w:val="28"/>
          <w:szCs w:val="28"/>
        </w:rPr>
      </w:pPr>
      <w:r w:rsidRPr="002F47E5">
        <w:rPr>
          <w:rFonts w:asciiTheme="minorHAnsi" w:hAnsiTheme="minorHAnsi"/>
          <w:b/>
          <w:bCs/>
          <w:sz w:val="28"/>
          <w:szCs w:val="28"/>
        </w:rPr>
        <w:t>Medieval Halakhic Debate</w:t>
      </w:r>
      <w:r>
        <w:rPr>
          <w:rFonts w:asciiTheme="minorHAnsi" w:hAnsiTheme="minorHAnsi"/>
          <w:b/>
          <w:bCs/>
          <w:sz w:val="28"/>
          <w:szCs w:val="28"/>
        </w:rPr>
        <w:t xml:space="preserve">: </w:t>
      </w:r>
      <w:r w:rsidR="00A61FEA">
        <w:rPr>
          <w:rFonts w:asciiTheme="minorHAnsi" w:hAnsiTheme="minorHAnsi"/>
          <w:b/>
          <w:bCs/>
          <w:sz w:val="28"/>
          <w:szCs w:val="28"/>
        </w:rPr>
        <w:br/>
      </w:r>
      <w:r>
        <w:rPr>
          <w:rFonts w:asciiTheme="minorHAnsi" w:hAnsiTheme="minorHAnsi"/>
          <w:b/>
          <w:bCs/>
          <w:sz w:val="28"/>
          <w:szCs w:val="28"/>
        </w:rPr>
        <w:t>Legislating according to Rav or Eliezer’s Bedroom Protocol</w:t>
      </w:r>
    </w:p>
    <w:p w:rsidR="00F64C57" w:rsidRPr="00A62875" w:rsidRDefault="00F64C57" w:rsidP="00F64C57">
      <w:pPr>
        <w:rPr>
          <w:rFonts w:asciiTheme="minorHAnsi" w:hAnsiTheme="minorHAnsi"/>
          <w:sz w:val="22"/>
          <w:szCs w:val="22"/>
          <w:lang w:bidi="he-IL"/>
        </w:rPr>
      </w:pPr>
    </w:p>
    <w:p w:rsidR="005E26A3" w:rsidRPr="005E26A3" w:rsidRDefault="005E26A3" w:rsidP="006C7D5C">
      <w:pPr>
        <w:pStyle w:val="Heading3"/>
        <w:keepNext/>
        <w:numPr>
          <w:ilvl w:val="0"/>
          <w:numId w:val="11"/>
        </w:numPr>
        <w:spacing w:before="280" w:after="280" w:line="276" w:lineRule="auto"/>
        <w:rPr>
          <w:rFonts w:asciiTheme="minorHAnsi" w:eastAsia="Palatino Linotype" w:hAnsiTheme="minorHAnsi" w:cs="David"/>
          <w:color w:val="auto"/>
          <w:lang w:eastAsia="he-IL" w:bidi="he-IL"/>
        </w:rPr>
      </w:pPr>
      <w:r w:rsidRPr="005E26A3">
        <w:rPr>
          <w:rFonts w:asciiTheme="minorHAnsi" w:eastAsia="Palatino Linotype" w:hAnsiTheme="minorHAnsi" w:cs="David"/>
          <w:color w:val="auto"/>
          <w:lang w:eastAsia="he-IL" w:bidi="he-IL"/>
        </w:rPr>
        <w:t xml:space="preserve">Maimonides </w:t>
      </w:r>
      <w:r w:rsidRPr="005E26A3">
        <w:rPr>
          <w:rFonts w:asciiTheme="minorHAnsi" w:eastAsia="Palatino Linotype" w:hAnsiTheme="minorHAnsi" w:cs="David"/>
          <w:b w:val="0"/>
          <w:bCs w:val="0"/>
          <w:color w:val="auto"/>
          <w:lang w:eastAsia="he-IL" w:bidi="he-IL"/>
        </w:rPr>
        <w:t>(12th c. Egypt)</w:t>
      </w:r>
      <w:r w:rsidR="002F47E5">
        <w:rPr>
          <w:rFonts w:asciiTheme="minorHAnsi" w:eastAsia="Palatino Linotype" w:hAnsiTheme="minorHAnsi" w:cs="David"/>
          <w:b w:val="0"/>
          <w:bCs w:val="0"/>
          <w:color w:val="auto"/>
          <w:lang w:eastAsia="he-IL" w:bidi="he-IL"/>
        </w:rPr>
        <w:t xml:space="preserve"> legislates </w:t>
      </w:r>
      <w:r w:rsidR="006C7D5C">
        <w:rPr>
          <w:rFonts w:asciiTheme="minorHAnsi" w:eastAsia="Palatino Linotype" w:hAnsiTheme="minorHAnsi" w:cs="David"/>
          <w:b w:val="0"/>
          <w:bCs w:val="0"/>
          <w:color w:val="auto"/>
          <w:lang w:eastAsia="he-IL" w:bidi="he-IL"/>
        </w:rPr>
        <w:t xml:space="preserve">in </w:t>
      </w:r>
      <w:r w:rsidR="002F47E5">
        <w:rPr>
          <w:rFonts w:asciiTheme="minorHAnsi" w:eastAsia="Palatino Linotype" w:hAnsiTheme="minorHAnsi" w:cs="David"/>
          <w:b w:val="0"/>
          <w:bCs w:val="0"/>
          <w:color w:val="auto"/>
          <w:lang w:eastAsia="he-IL" w:bidi="he-IL"/>
        </w:rPr>
        <w:t>accord</w:t>
      </w:r>
      <w:r w:rsidR="006C7D5C">
        <w:rPr>
          <w:rFonts w:asciiTheme="minorHAnsi" w:eastAsia="Palatino Linotype" w:hAnsiTheme="minorHAnsi" w:cs="David"/>
          <w:b w:val="0"/>
          <w:bCs w:val="0"/>
          <w:color w:val="auto"/>
          <w:lang w:eastAsia="he-IL" w:bidi="he-IL"/>
        </w:rPr>
        <w:t xml:space="preserve"> with </w:t>
      </w:r>
      <w:r w:rsidR="002F47E5" w:rsidRPr="00A61FEA">
        <w:rPr>
          <w:rFonts w:asciiTheme="minorHAnsi" w:eastAsia="Palatino Linotype" w:hAnsiTheme="minorHAnsi" w:cs="David"/>
          <w:color w:val="auto"/>
          <w:lang w:eastAsia="he-IL" w:bidi="he-IL"/>
        </w:rPr>
        <w:t>Rav</w:t>
      </w:r>
      <w:r w:rsidRPr="005E26A3">
        <w:rPr>
          <w:rFonts w:asciiTheme="minorHAnsi" w:eastAsia="Palatino Linotype" w:hAnsiTheme="minorHAnsi" w:cs="David"/>
          <w:b w:val="0"/>
          <w:bCs w:val="0"/>
          <w:color w:val="auto"/>
          <w:lang w:eastAsia="he-IL" w:bidi="he-IL"/>
        </w:rPr>
        <w:t xml:space="preserve">: </w:t>
      </w:r>
      <w:r w:rsidR="002F47E5">
        <w:rPr>
          <w:rFonts w:asciiTheme="minorHAnsi" w:eastAsia="Palatino Linotype" w:hAnsiTheme="minorHAnsi" w:cs="David"/>
          <w:b w:val="0"/>
          <w:bCs w:val="0"/>
          <w:color w:val="auto"/>
          <w:lang w:eastAsia="he-IL" w:bidi="he-IL"/>
        </w:rPr>
        <w:br/>
      </w:r>
      <w:r w:rsidRPr="005E26A3">
        <w:rPr>
          <w:rFonts w:asciiTheme="minorHAnsi" w:eastAsia="Palatino Linotype" w:hAnsiTheme="minorHAnsi" w:cs="David"/>
          <w:b w:val="0"/>
          <w:bCs w:val="0"/>
          <w:color w:val="auto"/>
          <w:lang w:eastAsia="he-IL" w:bidi="he-IL"/>
        </w:rPr>
        <w:t xml:space="preserve">“A husband: shall not coerce her and force her into intercourse against her will (i.e. rape), but rather </w:t>
      </w:r>
      <w:r w:rsidR="00FC54FD">
        <w:rPr>
          <w:rFonts w:asciiTheme="minorHAnsi" w:eastAsia="Palatino Linotype" w:hAnsiTheme="minorHAnsi" w:cs="David"/>
          <w:b w:val="0"/>
          <w:bCs w:val="0"/>
          <w:color w:val="auto"/>
          <w:lang w:eastAsia="he-IL" w:bidi="he-IL"/>
        </w:rPr>
        <w:t xml:space="preserve">let him </w:t>
      </w:r>
      <w:r w:rsidRPr="005E26A3">
        <w:rPr>
          <w:rFonts w:asciiTheme="minorHAnsi" w:eastAsia="Palatino Linotype" w:hAnsiTheme="minorHAnsi" w:cs="David"/>
          <w:b w:val="0"/>
          <w:bCs w:val="0"/>
          <w:color w:val="auto"/>
          <w:lang w:eastAsia="he-IL" w:bidi="he-IL"/>
        </w:rPr>
        <w:t>seek her consent as an outcome of conversation (</w:t>
      </w:r>
      <w:r w:rsidRPr="005E26A3">
        <w:rPr>
          <w:rFonts w:asciiTheme="minorHAnsi" w:eastAsia="Palatino Linotype" w:hAnsiTheme="minorHAnsi" w:cs="David"/>
          <w:b w:val="0"/>
          <w:bCs w:val="0"/>
          <w:i/>
          <w:iCs/>
          <w:color w:val="auto"/>
          <w:lang w:eastAsia="he-IL" w:bidi="he-IL"/>
        </w:rPr>
        <w:t>sikha</w:t>
      </w:r>
      <w:r w:rsidRPr="005E26A3">
        <w:rPr>
          <w:rFonts w:asciiTheme="minorHAnsi" w:eastAsia="Palatino Linotype" w:hAnsiTheme="minorHAnsi" w:cs="David"/>
          <w:b w:val="0"/>
          <w:bCs w:val="0"/>
          <w:color w:val="auto"/>
          <w:lang w:eastAsia="he-IL" w:bidi="he-IL"/>
        </w:rPr>
        <w:t>) and joy (</w:t>
      </w:r>
      <w:r w:rsidRPr="005E26A3">
        <w:rPr>
          <w:rFonts w:asciiTheme="minorHAnsi" w:eastAsia="Palatino Linotype" w:hAnsiTheme="minorHAnsi" w:cs="David"/>
          <w:b w:val="0"/>
          <w:bCs w:val="0"/>
          <w:i/>
          <w:iCs/>
          <w:color w:val="auto"/>
          <w:lang w:eastAsia="he-IL" w:bidi="he-IL"/>
        </w:rPr>
        <w:t>simkha</w:t>
      </w:r>
      <w:r w:rsidRPr="005E26A3">
        <w:rPr>
          <w:rFonts w:asciiTheme="minorHAnsi" w:eastAsia="Palatino Linotype" w:hAnsiTheme="minorHAnsi" w:cs="David"/>
          <w:b w:val="0"/>
          <w:bCs w:val="0"/>
          <w:color w:val="auto"/>
          <w:lang w:eastAsia="he-IL" w:bidi="he-IL"/>
        </w:rPr>
        <w:t xml:space="preserve">)” (Maimonides, Laws of Marriage 15: 17). </w:t>
      </w:r>
    </w:p>
    <w:p w:rsidR="00F64C57" w:rsidRPr="00A62875" w:rsidRDefault="00F64C57" w:rsidP="00F64C57">
      <w:pPr>
        <w:rPr>
          <w:rFonts w:asciiTheme="minorHAnsi" w:hAnsiTheme="minorHAnsi"/>
        </w:rPr>
      </w:pPr>
    </w:p>
    <w:p w:rsidR="00F64C57" w:rsidRPr="00A61FEA" w:rsidRDefault="00F64C57" w:rsidP="006C7D5C">
      <w:pPr>
        <w:pStyle w:val="Heading3"/>
        <w:numPr>
          <w:ilvl w:val="0"/>
          <w:numId w:val="11"/>
        </w:numPr>
        <w:ind w:left="1080"/>
        <w:rPr>
          <w:rFonts w:asciiTheme="minorHAnsi" w:hAnsiTheme="minorHAnsi"/>
        </w:rPr>
      </w:pPr>
      <w:r w:rsidRPr="00A61FEA">
        <w:rPr>
          <w:rFonts w:asciiTheme="minorHAnsi" w:hAnsiTheme="minorHAnsi"/>
        </w:rPr>
        <w:t>Maimonides</w:t>
      </w:r>
      <w:r w:rsidR="002F47E5" w:rsidRPr="00A61FEA">
        <w:rPr>
          <w:rFonts w:asciiTheme="minorHAnsi" w:hAnsiTheme="minorHAnsi"/>
        </w:rPr>
        <w:t xml:space="preserve"> </w:t>
      </w:r>
      <w:r w:rsidR="00A61FEA" w:rsidRPr="00A61FEA">
        <w:rPr>
          <w:rFonts w:asciiTheme="minorHAnsi" w:hAnsiTheme="minorHAnsi"/>
        </w:rPr>
        <w:t xml:space="preserve">also </w:t>
      </w:r>
      <w:r w:rsidR="002F47E5" w:rsidRPr="00A61FEA">
        <w:rPr>
          <w:rFonts w:asciiTheme="minorHAnsi" w:hAnsiTheme="minorHAnsi"/>
        </w:rPr>
        <w:t>r</w:t>
      </w:r>
      <w:r w:rsidR="00873FF0" w:rsidRPr="00A61FEA">
        <w:rPr>
          <w:rFonts w:asciiTheme="minorHAnsi" w:hAnsiTheme="minorHAnsi"/>
        </w:rPr>
        <w:t>ecommend</w:t>
      </w:r>
      <w:r w:rsidR="002F47E5" w:rsidRPr="00A61FEA">
        <w:rPr>
          <w:rFonts w:asciiTheme="minorHAnsi" w:hAnsiTheme="minorHAnsi"/>
        </w:rPr>
        <w:t xml:space="preserve">s </w:t>
      </w:r>
      <w:r w:rsidR="00E5350A" w:rsidRPr="00A61FEA">
        <w:rPr>
          <w:rFonts w:asciiTheme="minorHAnsi" w:hAnsiTheme="minorHAnsi"/>
        </w:rPr>
        <w:t xml:space="preserve">Aristocratic Self-Restraint </w:t>
      </w:r>
      <w:r w:rsidR="006C7D5C">
        <w:rPr>
          <w:rFonts w:asciiTheme="minorHAnsi" w:hAnsiTheme="minorHAnsi"/>
        </w:rPr>
        <w:t xml:space="preserve">in </w:t>
      </w:r>
      <w:r w:rsidR="002F47E5" w:rsidRPr="00A61FEA">
        <w:rPr>
          <w:rFonts w:asciiTheme="minorHAnsi" w:hAnsiTheme="minorHAnsi"/>
        </w:rPr>
        <w:t>accord</w:t>
      </w:r>
      <w:r w:rsidR="006C7D5C">
        <w:rPr>
          <w:rFonts w:asciiTheme="minorHAnsi" w:hAnsiTheme="minorHAnsi"/>
        </w:rPr>
        <w:t xml:space="preserve"> with </w:t>
      </w:r>
      <w:r w:rsidR="002F47E5" w:rsidRPr="00A61FEA">
        <w:rPr>
          <w:rFonts w:asciiTheme="minorHAnsi" w:hAnsiTheme="minorHAnsi"/>
        </w:rPr>
        <w:t>Rabbi Eliezer</w:t>
      </w:r>
      <w:r w:rsidRPr="00A61FEA">
        <w:rPr>
          <w:rFonts w:asciiTheme="minorHAnsi" w:hAnsiTheme="minorHAnsi"/>
        </w:rPr>
        <w:t>:</w:t>
      </w:r>
      <w:r w:rsidRPr="00A61FEA">
        <w:rPr>
          <w:rFonts w:asciiTheme="minorHAnsi" w:hAnsiTheme="minorHAnsi"/>
          <w:b w:val="0"/>
          <w:bCs w:val="0"/>
        </w:rPr>
        <w:t xml:space="preserve"> </w:t>
      </w:r>
      <w:r w:rsidR="006C7D5C">
        <w:rPr>
          <w:rFonts w:asciiTheme="minorHAnsi" w:hAnsiTheme="minorHAnsi"/>
        </w:rPr>
        <w:t xml:space="preserve"> </w:t>
      </w:r>
      <w:r w:rsidR="00E5350A" w:rsidRPr="00A61FEA">
        <w:rPr>
          <w:rFonts w:asciiTheme="minorHAnsi" w:hAnsiTheme="minorHAnsi"/>
        </w:rPr>
        <w:t xml:space="preserve">The </w:t>
      </w:r>
      <w:r w:rsidR="00873FF0" w:rsidRPr="00A61FEA">
        <w:rPr>
          <w:rFonts w:asciiTheme="minorHAnsi" w:hAnsiTheme="minorHAnsi"/>
        </w:rPr>
        <w:t xml:space="preserve">Scholarly </w:t>
      </w:r>
      <w:r w:rsidR="00E5350A" w:rsidRPr="00A61FEA">
        <w:rPr>
          <w:rFonts w:asciiTheme="minorHAnsi" w:hAnsiTheme="minorHAnsi"/>
        </w:rPr>
        <w:t xml:space="preserve">Gentleman (Ben Torah) </w:t>
      </w:r>
      <w:r w:rsidR="00873FF0" w:rsidRPr="00A61FEA">
        <w:rPr>
          <w:rFonts w:asciiTheme="minorHAnsi" w:hAnsiTheme="minorHAnsi"/>
        </w:rPr>
        <w:t xml:space="preserve">and </w:t>
      </w:r>
      <w:r w:rsidR="00E5350A" w:rsidRPr="00A61FEA">
        <w:rPr>
          <w:rFonts w:asciiTheme="minorHAnsi" w:hAnsiTheme="minorHAnsi"/>
        </w:rPr>
        <w:t xml:space="preserve">the </w:t>
      </w:r>
      <w:r w:rsidR="00873FF0" w:rsidRPr="00A61FEA">
        <w:rPr>
          <w:rFonts w:asciiTheme="minorHAnsi" w:hAnsiTheme="minorHAnsi"/>
        </w:rPr>
        <w:t xml:space="preserve">Ladylike </w:t>
      </w:r>
      <w:r w:rsidR="00E5350A" w:rsidRPr="00A61FEA">
        <w:rPr>
          <w:rFonts w:asciiTheme="minorHAnsi" w:hAnsiTheme="minorHAnsi"/>
        </w:rPr>
        <w:t xml:space="preserve">Wife </w:t>
      </w:r>
      <w:r w:rsidR="00873FF0" w:rsidRPr="00A61FEA">
        <w:rPr>
          <w:rFonts w:asciiTheme="minorHAnsi" w:hAnsiTheme="minorHAnsi"/>
          <w:b w:val="0"/>
          <w:bCs w:val="0"/>
        </w:rPr>
        <w:br/>
      </w:r>
    </w:p>
    <w:p w:rsidR="00F64C57" w:rsidRDefault="002F47E5" w:rsidP="00A61FEA">
      <w:pPr>
        <w:pStyle w:val="ListParagraph"/>
        <w:numPr>
          <w:ilvl w:val="0"/>
          <w:numId w:val="14"/>
        </w:numPr>
        <w:rPr>
          <w:rFonts w:asciiTheme="minorHAnsi" w:hAnsiTheme="minorHAnsi"/>
        </w:rPr>
      </w:pPr>
      <w:r w:rsidRPr="00A61FEA">
        <w:rPr>
          <w:rFonts w:asciiTheme="minorHAnsi" w:hAnsiTheme="minorHAnsi"/>
        </w:rPr>
        <w:t xml:space="preserve"> </w:t>
      </w:r>
      <w:r w:rsidR="00F64C57" w:rsidRPr="00A61FEA">
        <w:rPr>
          <w:rFonts w:asciiTheme="minorHAnsi" w:hAnsiTheme="minorHAnsi"/>
        </w:rPr>
        <w:t>“</w:t>
      </w:r>
      <w:r w:rsidR="00A61FEA" w:rsidRPr="00A61FEA">
        <w:rPr>
          <w:rFonts w:asciiTheme="minorHAnsi" w:hAnsiTheme="minorHAnsi"/>
        </w:rPr>
        <w:t>Even though intercourse with one’s wife is permitted at any time, a</w:t>
      </w:r>
      <w:r w:rsidR="00F64C57" w:rsidRPr="00A61FEA">
        <w:rPr>
          <w:rFonts w:asciiTheme="minorHAnsi" w:hAnsiTheme="minorHAnsi"/>
        </w:rPr>
        <w:t xml:space="preserve"> scholar</w:t>
      </w:r>
      <w:r w:rsidR="00A61FEA" w:rsidRPr="00A61FEA">
        <w:rPr>
          <w:rFonts w:asciiTheme="minorHAnsi" w:hAnsiTheme="minorHAnsi"/>
        </w:rPr>
        <w:t xml:space="preserve"> should behave with sanctity and not have sex as often as a rooster </w:t>
      </w:r>
      <w:r w:rsidR="00F64C57" w:rsidRPr="00A61FEA">
        <w:rPr>
          <w:rFonts w:asciiTheme="minorHAnsi" w:hAnsiTheme="minorHAnsi"/>
        </w:rPr>
        <w:t xml:space="preserve"> ...</w:t>
      </w:r>
      <w:r w:rsidR="00A61FEA" w:rsidRPr="00A61FEA">
        <w:rPr>
          <w:rFonts w:asciiTheme="minorHAnsi" w:hAnsiTheme="minorHAnsi"/>
        </w:rPr>
        <w:t xml:space="preserve"> He </w:t>
      </w:r>
      <w:r w:rsidR="00F64C57" w:rsidRPr="00A61FEA">
        <w:rPr>
          <w:rFonts w:asciiTheme="minorHAnsi" w:hAnsiTheme="minorHAnsi"/>
        </w:rPr>
        <w:t>should not be</w:t>
      </w:r>
      <w:r w:rsidR="00A61FEA" w:rsidRPr="00A61FEA">
        <w:rPr>
          <w:rFonts w:asciiTheme="minorHAnsi" w:hAnsiTheme="minorHAnsi"/>
        </w:rPr>
        <w:t xml:space="preserve">have lightheadedly </w:t>
      </w:r>
      <w:r w:rsidR="00F64C57" w:rsidRPr="00A61FEA">
        <w:rPr>
          <w:rFonts w:asciiTheme="minorHAnsi" w:hAnsiTheme="minorHAnsi"/>
        </w:rPr>
        <w:t>and should not be foul-mouthed ... even in intimate relations between him and her.” (Character Traits 5:4)</w:t>
      </w:r>
    </w:p>
    <w:p w:rsidR="00A61FEA" w:rsidRPr="00A61FEA" w:rsidRDefault="00A61FEA" w:rsidP="00A61FEA">
      <w:pPr>
        <w:pStyle w:val="ListParagraph"/>
        <w:numPr>
          <w:ilvl w:val="0"/>
          <w:numId w:val="14"/>
        </w:numPr>
        <w:rPr>
          <w:rFonts w:asciiTheme="minorHAnsi" w:hAnsiTheme="minorHAnsi"/>
        </w:rPr>
      </w:pPr>
      <w:r w:rsidRPr="00A61FEA">
        <w:rPr>
          <w:rFonts w:asciiTheme="minorHAnsi" w:hAnsiTheme="minorHAnsi"/>
        </w:rPr>
        <w:t>“A woman should be modest at home, minimize laughter and light-headedness in the presence of her husband and she should not verbally demand sexual satisfaction of her needs.”  (Marriage 15:18; see Forbidden Intercourse 21:13)</w:t>
      </w:r>
    </w:p>
    <w:p w:rsidR="00E5350A" w:rsidRDefault="00E5350A" w:rsidP="002F47E5">
      <w:pPr>
        <w:rPr>
          <w:rFonts w:asciiTheme="minorHAnsi" w:hAnsiTheme="minorHAnsi"/>
        </w:rPr>
      </w:pPr>
    </w:p>
    <w:p w:rsidR="00E5350A" w:rsidRPr="00A62875" w:rsidRDefault="00E5350A" w:rsidP="002F47E5">
      <w:pPr>
        <w:rPr>
          <w:rFonts w:asciiTheme="minorHAnsi" w:hAnsiTheme="minorHAnsi"/>
        </w:rPr>
      </w:pPr>
    </w:p>
    <w:p w:rsidR="00163A90" w:rsidRPr="00A62875" w:rsidRDefault="001A7CBB" w:rsidP="00EE129D">
      <w:pPr>
        <w:pStyle w:val="Heading3"/>
        <w:numPr>
          <w:ilvl w:val="0"/>
          <w:numId w:val="11"/>
        </w:numPr>
        <w:autoSpaceDE w:val="0"/>
        <w:autoSpaceDN w:val="0"/>
        <w:adjustRightInd w:val="0"/>
        <w:rPr>
          <w:rFonts w:asciiTheme="minorHAnsi" w:hAnsiTheme="minorHAnsi"/>
        </w:rPr>
      </w:pPr>
      <w:r>
        <w:rPr>
          <w:rFonts w:asciiTheme="minorHAnsi" w:hAnsiTheme="minorHAnsi"/>
        </w:rPr>
        <w:t xml:space="preserve">Dr. </w:t>
      </w:r>
      <w:r w:rsidR="00163A90" w:rsidRPr="00A62875">
        <w:rPr>
          <w:rFonts w:asciiTheme="minorHAnsi" w:hAnsiTheme="minorHAnsi"/>
        </w:rPr>
        <w:t>Maimonides</w:t>
      </w:r>
      <w:r>
        <w:rPr>
          <w:rFonts w:asciiTheme="minorHAnsi" w:hAnsiTheme="minorHAnsi"/>
        </w:rPr>
        <w:t>’ Prescription</w:t>
      </w:r>
      <w:r w:rsidR="00873FF0" w:rsidRPr="00A62875">
        <w:rPr>
          <w:rFonts w:asciiTheme="minorHAnsi" w:hAnsiTheme="minorHAnsi"/>
        </w:rPr>
        <w:t>: Healthy I</w:t>
      </w:r>
      <w:r w:rsidR="00163A90" w:rsidRPr="00A62875">
        <w:rPr>
          <w:rFonts w:asciiTheme="minorHAnsi" w:hAnsiTheme="minorHAnsi"/>
        </w:rPr>
        <w:t xml:space="preserve">ntercourse </w:t>
      </w:r>
      <w:r w:rsidR="00873FF0" w:rsidRPr="00A62875">
        <w:rPr>
          <w:rFonts w:asciiTheme="minorHAnsi" w:hAnsiTheme="minorHAnsi"/>
        </w:rPr>
        <w:t>by Doctor’s O</w:t>
      </w:r>
      <w:r w:rsidR="00163A90" w:rsidRPr="00A62875">
        <w:rPr>
          <w:rFonts w:asciiTheme="minorHAnsi" w:hAnsiTheme="minorHAnsi"/>
        </w:rPr>
        <w:t>rders</w:t>
      </w:r>
      <w:r w:rsidR="00873FF0" w:rsidRPr="00A62875">
        <w:rPr>
          <w:rFonts w:asciiTheme="minorHAnsi" w:hAnsiTheme="minorHAnsi"/>
        </w:rPr>
        <w:t xml:space="preserve"> Only</w:t>
      </w:r>
      <w:r w:rsidR="00163A90" w:rsidRPr="00A62875">
        <w:rPr>
          <w:rFonts w:asciiTheme="minorHAnsi" w:hAnsiTheme="minorHAnsi"/>
        </w:rPr>
        <w:t xml:space="preserve">  </w:t>
      </w:r>
    </w:p>
    <w:p w:rsidR="00163A90" w:rsidRPr="00A62875" w:rsidRDefault="00163A90" w:rsidP="005579FA">
      <w:pPr>
        <w:autoSpaceDE w:val="0"/>
        <w:autoSpaceDN w:val="0"/>
        <w:adjustRightInd w:val="0"/>
        <w:ind w:left="1080"/>
        <w:rPr>
          <w:rFonts w:asciiTheme="minorHAnsi" w:eastAsiaTheme="minorHAnsi" w:hAnsiTheme="minorHAnsi"/>
          <w:color w:val="auto"/>
          <w:lang w:bidi="he-IL"/>
        </w:rPr>
      </w:pPr>
      <w:r w:rsidRPr="00A62875">
        <w:rPr>
          <w:rFonts w:asciiTheme="minorHAnsi" w:eastAsiaTheme="minorHAnsi" w:hAnsiTheme="minorHAnsi"/>
          <w:color w:val="auto"/>
          <w:lang w:bidi="he-IL"/>
        </w:rPr>
        <w:t xml:space="preserve">“When one has intercourse, it should only be to make one’s body healthier and to produce surviving seed. So one does not have intercourse whenever one so desires but only when one knows one must express seed </w:t>
      </w:r>
      <w:r w:rsidRPr="00A62875">
        <w:rPr>
          <w:rFonts w:asciiTheme="minorHAnsi" w:eastAsiaTheme="minorHAnsi" w:hAnsiTheme="minorHAnsi"/>
          <w:b/>
          <w:bCs/>
          <w:color w:val="auto"/>
          <w:lang w:bidi="he-IL"/>
        </w:rPr>
        <w:t>for medical purposes</w:t>
      </w:r>
      <w:r w:rsidRPr="00A62875">
        <w:rPr>
          <w:rFonts w:asciiTheme="minorHAnsi" w:eastAsiaTheme="minorHAnsi" w:hAnsiTheme="minorHAnsi"/>
          <w:color w:val="auto"/>
          <w:lang w:bidi="he-IL"/>
        </w:rPr>
        <w:t xml:space="preserve"> and to procreate.” (Character Traits 3:2)</w:t>
      </w:r>
      <w:r w:rsidR="006C7D5C" w:rsidRPr="006C7D5C">
        <w:t xml:space="preserve"> </w:t>
      </w:r>
      <w:r w:rsidR="006C7D5C" w:rsidRPr="006C7D5C">
        <w:rPr>
          <w:rFonts w:asciiTheme="minorHAnsi" w:eastAsiaTheme="minorHAnsi" w:hAnsiTheme="minorHAnsi"/>
          <w:color w:val="auto"/>
          <w:lang w:bidi="he-IL"/>
        </w:rPr>
        <w:t>The Rabbis praise that intent, they love it and they call that intention “sanctifying oneself in the act of intercourse.”</w:t>
      </w:r>
    </w:p>
    <w:p w:rsidR="00873FF0" w:rsidRPr="00A62875" w:rsidRDefault="00873FF0" w:rsidP="00873FF0">
      <w:pPr>
        <w:autoSpaceDE w:val="0"/>
        <w:autoSpaceDN w:val="0"/>
        <w:adjustRightInd w:val="0"/>
        <w:ind w:left="1080"/>
        <w:rPr>
          <w:rFonts w:asciiTheme="minorHAnsi" w:eastAsiaTheme="minorHAnsi" w:hAnsiTheme="minorHAnsi"/>
          <w:color w:val="auto"/>
          <w:lang w:bidi="he-IL"/>
        </w:rPr>
      </w:pPr>
    </w:p>
    <w:p w:rsidR="00873FF0" w:rsidRPr="00A62875" w:rsidRDefault="00873FF0" w:rsidP="00873FF0">
      <w:pPr>
        <w:autoSpaceDE w:val="0"/>
        <w:autoSpaceDN w:val="0"/>
        <w:adjustRightInd w:val="0"/>
        <w:ind w:left="1080"/>
        <w:rPr>
          <w:rFonts w:asciiTheme="minorHAnsi" w:eastAsiaTheme="minorHAnsi" w:hAnsiTheme="minorHAnsi"/>
          <w:color w:val="auto"/>
          <w:lang w:bidi="he-IL"/>
        </w:rPr>
      </w:pPr>
      <w:r w:rsidRPr="00A62875">
        <w:rPr>
          <w:rFonts w:asciiTheme="minorHAnsi" w:eastAsiaTheme="minorHAnsi" w:hAnsiTheme="minorHAnsi"/>
          <w:color w:val="auto"/>
          <w:lang w:bidi="he-IL"/>
        </w:rPr>
        <w:t>Semen is the power of the body, of his vitality and eyesight, and the more one expends semen, the more the body decays, one’s power dissipates, and one’s life force is lost. . . . When anyone is profligate in intercourse, old age springs on him prematurely: his strength decreases, his eyes grow dim, bad body odors waft from his mouth and armpits, his hair, eyebrows and eyelashes shed, his beard and body hair become abundant, his teeth fall out, and his aches and pains increase.</w:t>
      </w:r>
    </w:p>
    <w:p w:rsidR="00873FF0" w:rsidRPr="00A62875" w:rsidRDefault="00873FF0" w:rsidP="00873FF0">
      <w:pPr>
        <w:autoSpaceDE w:val="0"/>
        <w:autoSpaceDN w:val="0"/>
        <w:adjustRightInd w:val="0"/>
        <w:ind w:left="1080"/>
        <w:rPr>
          <w:rFonts w:asciiTheme="minorHAnsi" w:eastAsiaTheme="minorHAnsi" w:hAnsiTheme="minorHAnsi"/>
          <w:color w:val="auto"/>
          <w:lang w:bidi="he-IL"/>
        </w:rPr>
      </w:pPr>
    </w:p>
    <w:p w:rsidR="006C7D5C" w:rsidRDefault="00873FF0" w:rsidP="006C7D5C">
      <w:pPr>
        <w:autoSpaceDE w:val="0"/>
        <w:autoSpaceDN w:val="0"/>
        <w:adjustRightInd w:val="0"/>
        <w:ind w:left="1080"/>
        <w:rPr>
          <w:rFonts w:asciiTheme="minorHAnsi" w:hAnsiTheme="minorHAnsi"/>
        </w:rPr>
      </w:pPr>
      <w:r w:rsidRPr="00A62875">
        <w:rPr>
          <w:rFonts w:asciiTheme="minorHAnsi" w:eastAsiaTheme="minorHAnsi" w:hAnsiTheme="minorHAnsi"/>
          <w:color w:val="auto"/>
          <w:lang w:bidi="he-IL"/>
        </w:rPr>
        <w:t xml:space="preserve">The wisest of the doctors [Hippocrates?] says: One in a thousand </w:t>
      </w:r>
      <w:r w:rsidR="007A44BE" w:rsidRPr="00A62875">
        <w:rPr>
          <w:rFonts w:asciiTheme="minorHAnsi" w:eastAsiaTheme="minorHAnsi" w:hAnsiTheme="minorHAnsi"/>
          <w:color w:val="auto"/>
          <w:lang w:bidi="he-IL"/>
        </w:rPr>
        <w:t>dies</w:t>
      </w:r>
      <w:r w:rsidRPr="00A62875">
        <w:rPr>
          <w:rFonts w:asciiTheme="minorHAnsi" w:eastAsiaTheme="minorHAnsi" w:hAnsiTheme="minorHAnsi"/>
          <w:color w:val="auto"/>
          <w:lang w:bidi="he-IL"/>
        </w:rPr>
        <w:t xml:space="preserve"> of illnesses, but a thousand from excessive intercourse. . . . So beware if you wish to live a good life. </w:t>
      </w:r>
      <w:r w:rsidR="006C7D5C">
        <w:rPr>
          <w:rFonts w:asciiTheme="minorHAnsi" w:eastAsiaTheme="minorHAnsi" w:hAnsiTheme="minorHAnsi"/>
          <w:color w:val="auto"/>
          <w:lang w:bidi="he-IL"/>
        </w:rPr>
        <w:t>…</w:t>
      </w:r>
      <w:r w:rsidR="006C7D5C">
        <w:rPr>
          <w:rFonts w:asciiTheme="minorHAnsi" w:hAnsiTheme="minorHAnsi"/>
        </w:rPr>
        <w:t xml:space="preserve"> </w:t>
      </w:r>
    </w:p>
    <w:p w:rsidR="002450A5" w:rsidRDefault="002450A5" w:rsidP="006C7D5C">
      <w:pPr>
        <w:autoSpaceDE w:val="0"/>
        <w:autoSpaceDN w:val="0"/>
        <w:adjustRightInd w:val="0"/>
        <w:ind w:left="1080"/>
        <w:rPr>
          <w:rFonts w:asciiTheme="minorHAnsi" w:hAnsiTheme="minorHAnsi"/>
        </w:rPr>
      </w:pPr>
    </w:p>
    <w:p w:rsidR="00094648" w:rsidRDefault="0019148F" w:rsidP="006C7D5C">
      <w:pPr>
        <w:pStyle w:val="ListParagraph"/>
        <w:numPr>
          <w:ilvl w:val="0"/>
          <w:numId w:val="11"/>
        </w:numPr>
        <w:autoSpaceDE w:val="0"/>
        <w:autoSpaceDN w:val="0"/>
        <w:adjustRightInd w:val="0"/>
        <w:rPr>
          <w:rFonts w:asciiTheme="minorHAnsi" w:hAnsiTheme="minorHAnsi"/>
        </w:rPr>
      </w:pPr>
      <w:r w:rsidRPr="006C7D5C">
        <w:rPr>
          <w:b/>
          <w:bCs/>
          <w:noProof/>
          <w:lang w:bidi="he-IL"/>
        </w:rPr>
        <w:drawing>
          <wp:anchor distT="0" distB="0" distL="114300" distR="114300" simplePos="0" relativeHeight="251658240" behindDoc="1" locked="0" layoutInCell="1" allowOverlap="1" wp14:anchorId="38F514B0" wp14:editId="2D276653">
            <wp:simplePos x="0" y="0"/>
            <wp:positionH relativeFrom="column">
              <wp:posOffset>-165735</wp:posOffset>
            </wp:positionH>
            <wp:positionV relativeFrom="paragraph">
              <wp:posOffset>65405</wp:posOffset>
            </wp:positionV>
            <wp:extent cx="2379345" cy="3412490"/>
            <wp:effectExtent l="0" t="0" r="1905" b="0"/>
            <wp:wrapTight wrapText="bothSides">
              <wp:wrapPolygon edited="0">
                <wp:start x="0" y="0"/>
                <wp:lineTo x="0" y="21463"/>
                <wp:lineTo x="21444" y="21463"/>
                <wp:lineTo x="21444" y="0"/>
                <wp:lineTo x="0" y="0"/>
              </wp:wrapPolygon>
            </wp:wrapTight>
            <wp:docPr id="9" name="Picture 9" descr="D:\Users\Noam\Desktop\DGYB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oam\Desktop\DGYBB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9345" cy="341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685" w:rsidRPr="006C7D5C">
        <w:rPr>
          <w:rFonts w:asciiTheme="minorHAnsi" w:hAnsiTheme="minorHAnsi"/>
          <w:b/>
          <w:bCs/>
        </w:rPr>
        <w:t xml:space="preserve">Rav </w:t>
      </w:r>
      <w:r w:rsidR="00163A90" w:rsidRPr="006C7D5C">
        <w:rPr>
          <w:rFonts w:asciiTheme="minorHAnsi" w:hAnsiTheme="minorHAnsi"/>
          <w:b/>
          <w:bCs/>
        </w:rPr>
        <w:t>Yosef Karo</w:t>
      </w:r>
      <w:r w:rsidR="001A7CBB" w:rsidRPr="006C7D5C">
        <w:rPr>
          <w:rFonts w:asciiTheme="minorHAnsi" w:hAnsiTheme="minorHAnsi"/>
          <w:b/>
          <w:bCs/>
        </w:rPr>
        <w:t xml:space="preserve"> </w:t>
      </w:r>
      <w:r w:rsidR="001A7CBB" w:rsidRPr="006C7D5C">
        <w:rPr>
          <w:rFonts w:asciiTheme="minorHAnsi" w:hAnsiTheme="minorHAnsi"/>
        </w:rPr>
        <w:t xml:space="preserve">(The Code of Jewish Law, </w:t>
      </w:r>
      <w:r w:rsidR="00172685" w:rsidRPr="006C7D5C">
        <w:rPr>
          <w:rFonts w:asciiTheme="minorHAnsi" w:hAnsiTheme="minorHAnsi"/>
          <w:i/>
          <w:iCs/>
        </w:rPr>
        <w:t>Shulhan Arukh</w:t>
      </w:r>
      <w:r w:rsidR="00172685" w:rsidRPr="006C7D5C">
        <w:rPr>
          <w:rFonts w:asciiTheme="minorHAnsi" w:hAnsiTheme="minorHAnsi"/>
        </w:rPr>
        <w:t xml:space="preserve"> (1565)</w:t>
      </w:r>
      <w:r w:rsidR="001A7CBB" w:rsidRPr="006C7D5C">
        <w:rPr>
          <w:rFonts w:asciiTheme="minorHAnsi" w:hAnsiTheme="minorHAnsi"/>
        </w:rPr>
        <w:t xml:space="preserve"> legislates according to Rabbi Eliezer</w:t>
      </w:r>
      <w:r w:rsidR="00163A90" w:rsidRPr="006C7D5C">
        <w:rPr>
          <w:rFonts w:asciiTheme="minorHAnsi" w:hAnsiTheme="minorHAnsi"/>
        </w:rPr>
        <w:t xml:space="preserve">: </w:t>
      </w:r>
    </w:p>
    <w:p w:rsidR="006C7D5C" w:rsidRPr="006C7D5C" w:rsidRDefault="006C7D5C" w:rsidP="006C7D5C">
      <w:pPr>
        <w:pStyle w:val="ListParagraph"/>
        <w:autoSpaceDE w:val="0"/>
        <w:autoSpaceDN w:val="0"/>
        <w:adjustRightInd w:val="0"/>
        <w:rPr>
          <w:rFonts w:asciiTheme="minorHAnsi" w:hAnsiTheme="minorHAnsi"/>
        </w:rPr>
      </w:pPr>
    </w:p>
    <w:p w:rsidR="006C7D5C" w:rsidRDefault="00163A90" w:rsidP="006C7D5C">
      <w:pPr>
        <w:pStyle w:val="ListParagraph"/>
        <w:numPr>
          <w:ilvl w:val="0"/>
          <w:numId w:val="12"/>
        </w:numPr>
        <w:tabs>
          <w:tab w:val="left" w:pos="450"/>
        </w:tabs>
        <w:spacing w:after="160" w:line="259" w:lineRule="auto"/>
        <w:ind w:left="0"/>
        <w:rPr>
          <w:rFonts w:asciiTheme="minorHAnsi" w:hAnsiTheme="minorHAnsi"/>
          <w:sz w:val="22"/>
          <w:szCs w:val="22"/>
        </w:rPr>
      </w:pPr>
      <w:r w:rsidRPr="006C7D5C">
        <w:rPr>
          <w:rFonts w:asciiTheme="minorHAnsi" w:hAnsiTheme="minorHAnsi"/>
        </w:rPr>
        <w:t>“Engage in intercourse with fear and awe j</w:t>
      </w:r>
      <w:r w:rsidR="006C7D5C" w:rsidRPr="006C7D5C">
        <w:rPr>
          <w:rFonts w:asciiTheme="minorHAnsi" w:hAnsiTheme="minorHAnsi"/>
        </w:rPr>
        <w:t xml:space="preserve">ust as it says of Rabbi Eliezer… </w:t>
      </w:r>
      <w:r w:rsidRPr="006C7D5C">
        <w:rPr>
          <w:rFonts w:asciiTheme="minorHAnsi" w:hAnsiTheme="minorHAnsi"/>
        </w:rPr>
        <w:t xml:space="preserve">Even when one is having intercourse at the time of </w:t>
      </w:r>
      <w:r w:rsidRPr="006C7D5C">
        <w:rPr>
          <w:rFonts w:asciiTheme="minorHAnsi" w:hAnsiTheme="minorHAnsi"/>
          <w:i/>
          <w:iCs/>
        </w:rPr>
        <w:t>onah</w:t>
      </w:r>
      <w:r w:rsidRPr="006C7D5C">
        <w:rPr>
          <w:rFonts w:asciiTheme="minorHAnsi" w:hAnsiTheme="minorHAnsi"/>
        </w:rPr>
        <w:t xml:space="preserve">, </w:t>
      </w:r>
      <w:r w:rsidRPr="006C7D5C">
        <w:rPr>
          <w:rFonts w:asciiTheme="minorHAnsi" w:hAnsiTheme="minorHAnsi"/>
          <w:b/>
          <w:bCs/>
        </w:rPr>
        <w:t xml:space="preserve">one should not intend to enjoy himself </w:t>
      </w:r>
      <w:r w:rsidRPr="006C7D5C">
        <w:rPr>
          <w:rFonts w:asciiTheme="minorHAnsi" w:hAnsiTheme="minorHAnsi"/>
        </w:rPr>
        <w:t xml:space="preserve">but rather he should think of himself as one who is just </w:t>
      </w:r>
      <w:r w:rsidRPr="006C7D5C">
        <w:rPr>
          <w:rFonts w:asciiTheme="minorHAnsi" w:hAnsiTheme="minorHAnsi"/>
          <w:b/>
          <w:bCs/>
        </w:rPr>
        <w:t xml:space="preserve">paying off a debt </w:t>
      </w:r>
      <w:r w:rsidRPr="006C7D5C">
        <w:rPr>
          <w:rFonts w:asciiTheme="minorHAnsi" w:hAnsiTheme="minorHAnsi"/>
        </w:rPr>
        <w:t xml:space="preserve">for he is obligated to provide </w:t>
      </w:r>
      <w:r w:rsidRPr="006C7D5C">
        <w:rPr>
          <w:rFonts w:asciiTheme="minorHAnsi" w:hAnsiTheme="minorHAnsi"/>
          <w:i/>
          <w:iCs/>
        </w:rPr>
        <w:t xml:space="preserve">onah </w:t>
      </w:r>
      <w:r w:rsidRPr="006C7D5C">
        <w:rPr>
          <w:rFonts w:asciiTheme="minorHAnsi" w:hAnsiTheme="minorHAnsi"/>
        </w:rPr>
        <w:t>[to his wife</w:t>
      </w:r>
      <w:r w:rsidR="006C7D5C">
        <w:rPr>
          <w:rFonts w:asciiTheme="minorHAnsi" w:hAnsiTheme="minorHAnsi"/>
          <w:sz w:val="22"/>
          <w:szCs w:val="22"/>
        </w:rPr>
        <w:t xml:space="preserve">]. </w:t>
      </w:r>
    </w:p>
    <w:p w:rsidR="001A7CBB" w:rsidRDefault="006C7D5C" w:rsidP="006C7D5C">
      <w:pPr>
        <w:tabs>
          <w:tab w:val="left" w:pos="450"/>
        </w:tabs>
        <w:spacing w:after="160" w:line="259" w:lineRule="auto"/>
        <w:rPr>
          <w:rFonts w:asciiTheme="minorHAnsi" w:hAnsiTheme="minorHAnsi"/>
          <w:sz w:val="22"/>
          <w:szCs w:val="22"/>
        </w:rPr>
      </w:pPr>
      <w:r w:rsidRPr="006C7D5C">
        <w:rPr>
          <w:rFonts w:asciiTheme="minorHAnsi" w:hAnsiTheme="minorHAnsi"/>
          <w:sz w:val="22"/>
          <w:szCs w:val="22"/>
        </w:rPr>
        <w:t xml:space="preserve">A person should accustom himself to extra holiness, purity of thought, and proper character . . . </w:t>
      </w:r>
      <w:proofErr w:type="gramStart"/>
      <w:r w:rsidRPr="006C7D5C">
        <w:rPr>
          <w:rFonts w:asciiTheme="minorHAnsi" w:hAnsiTheme="minorHAnsi"/>
          <w:sz w:val="22"/>
          <w:szCs w:val="22"/>
        </w:rPr>
        <w:t>Therefore,</w:t>
      </w:r>
      <w:proofErr w:type="gramEnd"/>
      <w:r w:rsidRPr="006C7D5C">
        <w:rPr>
          <w:rFonts w:asciiTheme="minorHAnsi" w:hAnsiTheme="minorHAnsi"/>
          <w:sz w:val="22"/>
          <w:szCs w:val="22"/>
        </w:rPr>
        <w:t xml:space="preserve"> he should avoid levity, drunkenness, and erotic words.</w:t>
      </w:r>
      <w:r>
        <w:rPr>
          <w:rFonts w:asciiTheme="minorHAnsi" w:hAnsiTheme="minorHAnsi"/>
          <w:sz w:val="22"/>
          <w:szCs w:val="22"/>
        </w:rPr>
        <w:t xml:space="preserve"> </w:t>
      </w:r>
      <w:r w:rsidR="00163A90" w:rsidRPr="006C7D5C">
        <w:rPr>
          <w:rFonts w:asciiTheme="minorHAnsi" w:hAnsiTheme="minorHAnsi"/>
          <w:sz w:val="22"/>
          <w:szCs w:val="22"/>
        </w:rPr>
        <w:t xml:space="preserve"> </w:t>
      </w:r>
      <w:r>
        <w:rPr>
          <w:rFonts w:asciiTheme="minorHAnsi" w:hAnsiTheme="minorHAnsi"/>
          <w:sz w:val="22"/>
          <w:szCs w:val="22"/>
        </w:rPr>
        <w:t>(</w:t>
      </w:r>
      <w:r w:rsidR="00163A90" w:rsidRPr="006C7D5C">
        <w:rPr>
          <w:rFonts w:asciiTheme="minorHAnsi" w:hAnsiTheme="minorHAnsi"/>
          <w:sz w:val="22"/>
          <w:szCs w:val="22"/>
        </w:rPr>
        <w:t>Even HaEzer 25:4)</w:t>
      </w:r>
      <w:r w:rsidR="001A7CBB" w:rsidRPr="006C7D5C">
        <w:rPr>
          <w:rFonts w:asciiTheme="minorHAnsi" w:hAnsiTheme="minorHAnsi"/>
          <w:sz w:val="22"/>
          <w:szCs w:val="22"/>
        </w:rPr>
        <w:br/>
      </w:r>
      <w:r w:rsidR="001A7CBB">
        <w:rPr>
          <w:rFonts w:asciiTheme="minorHAnsi" w:hAnsiTheme="minorHAnsi"/>
          <w:sz w:val="22"/>
          <w:szCs w:val="22"/>
        </w:rPr>
        <w:br w:type="page"/>
      </w:r>
    </w:p>
    <w:p w:rsidR="00E70C9F" w:rsidRPr="00E70C9F" w:rsidRDefault="006C7D5C" w:rsidP="00BB2978">
      <w:pPr>
        <w:pStyle w:val="p"/>
        <w:numPr>
          <w:ilvl w:val="0"/>
          <w:numId w:val="4"/>
        </w:numPr>
        <w:spacing w:line="240" w:lineRule="auto"/>
        <w:rPr>
          <w:rStyle w:val="Heading1Char"/>
          <w:rFonts w:eastAsiaTheme="majorEastAsia"/>
          <w:sz w:val="24"/>
          <w:szCs w:val="24"/>
        </w:rPr>
      </w:pPr>
      <w:r>
        <w:rPr>
          <w:rStyle w:val="Heading1Char"/>
          <w:rFonts w:eastAsiaTheme="majorEastAsia"/>
          <w:sz w:val="28"/>
          <w:szCs w:val="28"/>
        </w:rPr>
        <w:lastRenderedPageBreak/>
        <w:t>Hasidic R</w:t>
      </w:r>
      <w:r w:rsidR="00E70C9F" w:rsidRPr="00BB2978">
        <w:rPr>
          <w:rStyle w:val="Heading1Char"/>
          <w:rFonts w:eastAsiaTheme="majorEastAsia"/>
          <w:sz w:val="28"/>
          <w:szCs w:val="28"/>
        </w:rPr>
        <w:t>ebbes and Marital Intimacy</w:t>
      </w:r>
      <w:r w:rsidR="00E70C9F" w:rsidRPr="00E70C9F">
        <w:rPr>
          <w:rStyle w:val="Heading1Char"/>
          <w:rFonts w:eastAsiaTheme="majorEastAsia"/>
          <w:sz w:val="24"/>
          <w:szCs w:val="24"/>
        </w:rPr>
        <w:t xml:space="preserve"> </w:t>
      </w:r>
    </w:p>
    <w:p w:rsidR="00E70C9F" w:rsidRDefault="00E70C9F" w:rsidP="00E70C9F">
      <w:pPr>
        <w:pStyle w:val="p"/>
        <w:spacing w:line="240" w:lineRule="auto"/>
        <w:ind w:left="720" w:firstLine="0"/>
        <w:rPr>
          <w:rStyle w:val="Heading1Char"/>
          <w:rFonts w:eastAsiaTheme="majorEastAsia"/>
          <w:b w:val="0"/>
          <w:bCs w:val="0"/>
          <w:sz w:val="24"/>
          <w:szCs w:val="24"/>
        </w:rPr>
      </w:pPr>
    </w:p>
    <w:p w:rsidR="00E70C9F" w:rsidRPr="00E70C9F" w:rsidRDefault="00057440" w:rsidP="00BB2978">
      <w:pPr>
        <w:pStyle w:val="ListParagraph"/>
        <w:numPr>
          <w:ilvl w:val="0"/>
          <w:numId w:val="13"/>
        </w:numPr>
        <w:rPr>
          <w:rFonts w:eastAsiaTheme="majorEastAsia"/>
        </w:rPr>
      </w:pPr>
      <w:r w:rsidRPr="00E70C9F">
        <w:rPr>
          <w:rStyle w:val="Heading1Char"/>
          <w:rFonts w:eastAsiaTheme="majorEastAsia"/>
          <w:sz w:val="24"/>
          <w:szCs w:val="24"/>
        </w:rPr>
        <w:t xml:space="preserve">Maggid of </w:t>
      </w:r>
      <w:proofErr w:type="spellStart"/>
      <w:r w:rsidRPr="00E70C9F">
        <w:rPr>
          <w:rStyle w:val="Heading1Char"/>
          <w:rFonts w:eastAsiaTheme="majorEastAsia"/>
          <w:sz w:val="24"/>
          <w:szCs w:val="24"/>
        </w:rPr>
        <w:t>Mezritch</w:t>
      </w:r>
      <w:proofErr w:type="spellEnd"/>
      <w:r w:rsidRPr="00E70C9F">
        <w:rPr>
          <w:rStyle w:val="Heading1Char"/>
          <w:rFonts w:eastAsiaTheme="majorEastAsia"/>
          <w:sz w:val="24"/>
          <w:szCs w:val="24"/>
        </w:rPr>
        <w:t>:</w:t>
      </w:r>
      <w:r w:rsidRPr="00BD3451">
        <w:t xml:space="preserve"> </w:t>
      </w:r>
      <w:r w:rsidR="00E70C9F" w:rsidRPr="00E70C9F">
        <w:rPr>
          <w:rFonts w:eastAsiaTheme="majorEastAsia"/>
        </w:rPr>
        <w:t>Rebbe Dov Ber</w:t>
      </w:r>
      <w:r w:rsidR="006C7D5C">
        <w:rPr>
          <w:rFonts w:eastAsiaTheme="majorEastAsia"/>
        </w:rPr>
        <w:t xml:space="preserve"> </w:t>
      </w:r>
      <w:r w:rsidR="00E70C9F" w:rsidRPr="00E70C9F">
        <w:rPr>
          <w:rFonts w:eastAsiaTheme="majorEastAsia"/>
        </w:rPr>
        <w:t>(d. 1772)</w:t>
      </w:r>
    </w:p>
    <w:p w:rsidR="00057440" w:rsidRPr="00BD3451" w:rsidRDefault="00057440" w:rsidP="00E70C9F">
      <w:pPr>
        <w:pStyle w:val="ListParagraph"/>
        <w:spacing w:after="160" w:line="259" w:lineRule="auto"/>
        <w:ind w:left="1080"/>
        <w:rPr>
          <w:rFonts w:eastAsiaTheme="majorEastAsia"/>
        </w:rPr>
      </w:pPr>
    </w:p>
    <w:p w:rsidR="00057440" w:rsidRDefault="00057440" w:rsidP="00057440">
      <w:pPr>
        <w:pStyle w:val="ListParagraph"/>
        <w:spacing w:after="160" w:line="259" w:lineRule="auto"/>
        <w:ind w:left="1080"/>
        <w:rPr>
          <w:rStyle w:val="Heading1Char"/>
          <w:rFonts w:eastAsiaTheme="majorEastAsia"/>
          <w:b w:val="0"/>
          <w:bCs w:val="0"/>
          <w:sz w:val="24"/>
          <w:szCs w:val="24"/>
        </w:rPr>
      </w:pPr>
      <w:r>
        <w:t>“</w:t>
      </w:r>
      <w:r w:rsidRPr="000B009B">
        <w:t xml:space="preserve">One should love one’s wife only in the way one loves one’s </w:t>
      </w:r>
      <w:r w:rsidRPr="00FC2C44">
        <w:t>tefillin</w:t>
      </w:r>
      <w:r w:rsidRPr="000B009B">
        <w:t xml:space="preserve">, namely as [an instrument for fulfilling] commandments of God, but one should not think about her. She </w:t>
      </w:r>
      <w:r>
        <w:t xml:space="preserve">is </w:t>
      </w:r>
      <w:r w:rsidRPr="000D291A">
        <w:t>[merely a means to serve God]</w:t>
      </w:r>
      <w:r w:rsidRPr="000B009B">
        <w:t xml:space="preserve"> just as in the analogy of someone traveling to the market who needs a horse. But does he love the horse?! . . . So too in this world a man needs a wife in order to worship the Creator in order to earn his place in the world</w:t>
      </w:r>
      <w:r>
        <w:t>-</w:t>
      </w:r>
      <w:r w:rsidRPr="000B009B">
        <w:t>to</w:t>
      </w:r>
      <w:r>
        <w:t>-</w:t>
      </w:r>
      <w:r w:rsidRPr="000B009B">
        <w:t>come. But should he leave aside his work and think about her</w:t>
      </w:r>
      <w:r>
        <w:t>?</w:t>
      </w:r>
      <w:r w:rsidRPr="000B009B">
        <w:t xml:space="preserve"> </w:t>
      </w:r>
      <w:r>
        <w:t>N</w:t>
      </w:r>
      <w:r w:rsidRPr="000B009B">
        <w:t>othing is a greater foolishness.</w:t>
      </w:r>
    </w:p>
    <w:p w:rsidR="00057440" w:rsidRDefault="00057440" w:rsidP="00057440">
      <w:pPr>
        <w:pStyle w:val="ListParagraph"/>
        <w:spacing w:after="160" w:line="259" w:lineRule="auto"/>
        <w:ind w:left="1080"/>
        <w:rPr>
          <w:rStyle w:val="Heading1Char"/>
          <w:rFonts w:eastAsiaTheme="majorEastAsia"/>
          <w:b w:val="0"/>
          <w:bCs w:val="0"/>
          <w:sz w:val="24"/>
          <w:szCs w:val="24"/>
        </w:rPr>
      </w:pPr>
    </w:p>
    <w:p w:rsidR="00057440" w:rsidRDefault="00057440" w:rsidP="006C7D5C">
      <w:pPr>
        <w:pStyle w:val="ListParagraph"/>
        <w:widowControl w:val="0"/>
        <w:numPr>
          <w:ilvl w:val="0"/>
          <w:numId w:val="13"/>
        </w:numPr>
        <w:rPr>
          <w:rFonts w:ascii="Times New Roman" w:hAnsi="Times New Roman" w:cs="Times New Roman"/>
          <w:color w:val="auto"/>
        </w:rPr>
      </w:pPr>
      <w:r>
        <w:rPr>
          <w:rFonts w:ascii="Times New Roman" w:hAnsi="Times New Roman" w:cs="Times New Roman"/>
          <w:b/>
          <w:bCs/>
          <w:color w:val="auto"/>
        </w:rPr>
        <w:t xml:space="preserve">Rebbe </w:t>
      </w:r>
      <w:r w:rsidRPr="00FE3377">
        <w:rPr>
          <w:rFonts w:ascii="Times New Roman" w:hAnsi="Times New Roman" w:cs="Times New Roman"/>
          <w:b/>
          <w:bCs/>
          <w:color w:val="auto"/>
        </w:rPr>
        <w:t xml:space="preserve">Shneur Zalman of Liadi </w:t>
      </w:r>
      <w:r w:rsidRPr="00A37BD5">
        <w:rPr>
          <w:rFonts w:ascii="Times New Roman" w:hAnsi="Times New Roman" w:cs="Times New Roman"/>
          <w:color w:val="auto"/>
        </w:rPr>
        <w:t xml:space="preserve">(Belarus, 1745-1812), a disciple of the Baal Shem Tov and the Maggid and the founder of </w:t>
      </w:r>
      <w:r w:rsidRPr="00FE3377">
        <w:rPr>
          <w:rFonts w:ascii="Times New Roman" w:hAnsi="Times New Roman" w:cs="Times New Roman"/>
          <w:b/>
          <w:bCs/>
          <w:color w:val="auto"/>
        </w:rPr>
        <w:t>Chabad Lubavitch Hasidism</w:t>
      </w:r>
      <w:r w:rsidRPr="004841CC">
        <w:rPr>
          <w:rFonts w:ascii="Times New Roman" w:hAnsi="Times New Roman" w:cs="Times New Roman"/>
          <w:color w:val="auto"/>
        </w:rPr>
        <w:t>:</w:t>
      </w:r>
    </w:p>
    <w:p w:rsidR="00057440" w:rsidRPr="004841CC" w:rsidRDefault="00057440" w:rsidP="00057440">
      <w:pPr>
        <w:pStyle w:val="ListParagraph"/>
        <w:widowControl w:val="0"/>
        <w:ind w:left="1077"/>
        <w:rPr>
          <w:rFonts w:ascii="Times New Roman" w:hAnsi="Times New Roman" w:cs="Times New Roman"/>
          <w:color w:val="auto"/>
        </w:rPr>
      </w:pPr>
    </w:p>
    <w:p w:rsidR="00057440" w:rsidRDefault="00057440" w:rsidP="006C7D5C">
      <w:pPr>
        <w:pStyle w:val="ListParagraph"/>
        <w:widowControl w:val="0"/>
        <w:ind w:left="284"/>
        <w:rPr>
          <w:rFonts w:ascii="Times New Roman" w:hAnsi="Times New Roman" w:cs="Times New Roman"/>
          <w:color w:val="auto"/>
        </w:rPr>
      </w:pPr>
      <w:r w:rsidRPr="004841CC">
        <w:rPr>
          <w:rFonts w:ascii="Times New Roman" w:hAnsi="Times New Roman" w:cs="Times New Roman"/>
          <w:color w:val="auto"/>
        </w:rPr>
        <w:t>The m</w:t>
      </w:r>
      <w:r w:rsidRPr="00A37BD5">
        <w:rPr>
          <w:rFonts w:ascii="Times New Roman" w:hAnsi="Times New Roman" w:cs="Times New Roman"/>
          <w:color w:val="auto"/>
        </w:rPr>
        <w:t xml:space="preserve">ystical Hasidic reason for “waging war against [the pleasures of] his body and the animal soul within it . . . </w:t>
      </w:r>
      <w:r>
        <w:rPr>
          <w:rFonts w:ascii="Times New Roman" w:hAnsi="Times New Roman" w:cs="Times New Roman"/>
          <w:color w:val="auto"/>
        </w:rPr>
        <w:t xml:space="preserve">is </w:t>
      </w:r>
      <w:r w:rsidRPr="00A37BD5">
        <w:rPr>
          <w:rFonts w:ascii="Times New Roman" w:hAnsi="Times New Roman" w:cs="Times New Roman"/>
          <w:color w:val="auto"/>
        </w:rPr>
        <w:t>in order to crush them, and to beat them into dust</w:t>
      </w:r>
      <w:r>
        <w:rPr>
          <w:rFonts w:ascii="Times New Roman" w:hAnsi="Times New Roman" w:cs="Times New Roman"/>
          <w:color w:val="auto"/>
        </w:rPr>
        <w:t>.</w:t>
      </w:r>
      <w:r w:rsidRPr="00A37BD5">
        <w:rPr>
          <w:rFonts w:ascii="Times New Roman" w:hAnsi="Times New Roman" w:cs="Times New Roman"/>
          <w:color w:val="auto"/>
        </w:rPr>
        <w:t>”</w:t>
      </w:r>
    </w:p>
    <w:p w:rsidR="00057440" w:rsidRPr="00A37BD5" w:rsidRDefault="00057440" w:rsidP="006C7D5C">
      <w:pPr>
        <w:pStyle w:val="ListParagraph"/>
        <w:widowControl w:val="0"/>
        <w:ind w:left="284"/>
        <w:rPr>
          <w:rFonts w:ascii="Times New Roman" w:hAnsi="Times New Roman" w:cs="Times New Roman"/>
          <w:color w:val="auto"/>
        </w:rPr>
      </w:pPr>
    </w:p>
    <w:p w:rsidR="00057440" w:rsidRPr="0097777D" w:rsidRDefault="00057440" w:rsidP="006C7D5C">
      <w:pPr>
        <w:pStyle w:val="ListParagraph"/>
        <w:spacing w:after="160" w:line="259" w:lineRule="auto"/>
        <w:ind w:left="284"/>
        <w:rPr>
          <w:rStyle w:val="Heading1Char"/>
          <w:rFonts w:eastAsiaTheme="majorEastAsia"/>
          <w:b w:val="0"/>
          <w:bCs w:val="0"/>
          <w:sz w:val="24"/>
          <w:szCs w:val="24"/>
        </w:rPr>
      </w:pPr>
      <w:r w:rsidRPr="0097777D">
        <w:rPr>
          <w:rFonts w:ascii="Times New Roman" w:hAnsi="Times New Roman" w:cs="Times New Roman"/>
          <w:color w:val="auto"/>
        </w:rPr>
        <w:t>“A completely righteous man”</w:t>
      </w:r>
      <w:r w:rsidRPr="008F55D2">
        <w:rPr>
          <w:rFonts w:ascii="Times New Roman" w:hAnsi="Times New Roman" w:cs="Times New Roman"/>
          <w:color w:val="auto"/>
        </w:rPr>
        <w:t xml:space="preserve"> [</w:t>
      </w:r>
      <w:r w:rsidRPr="008F55D2">
        <w:rPr>
          <w:rFonts w:ascii="Times New Roman" w:hAnsi="Times New Roman" w:cs="Times New Roman"/>
          <w:i/>
          <w:color w:val="auto"/>
        </w:rPr>
        <w:t>tzaddik</w:t>
      </w:r>
      <w:r w:rsidRPr="008F55D2">
        <w:rPr>
          <w:rFonts w:ascii="Times New Roman" w:hAnsi="Times New Roman" w:cs="Times New Roman"/>
          <w:color w:val="auto"/>
        </w:rPr>
        <w:t>] .</w:t>
      </w:r>
      <w:r w:rsidRPr="0097777D">
        <w:rPr>
          <w:rFonts w:ascii="Times New Roman" w:hAnsi="Times New Roman" w:cs="Times New Roman"/>
          <w:color w:val="auto"/>
        </w:rPr>
        <w:t xml:space="preserve"> . . has completely removed the filthy garments of evil, [and he is] utterly repulsed by the pleasures of this world and by men taking pleasure in gratifying their appetites instead of serving God—for these are drawn from, and flow from, the [evil] shells and the [evil] Other Side.</w:t>
      </w:r>
      <w:r>
        <w:rPr>
          <w:rStyle w:val="Heading1Char"/>
          <w:rFonts w:eastAsiaTheme="majorEastAsia"/>
          <w:b w:val="0"/>
          <w:bCs w:val="0"/>
          <w:sz w:val="24"/>
          <w:szCs w:val="24"/>
        </w:rPr>
        <w:t>”</w:t>
      </w:r>
      <w:r w:rsidR="006C7D5C" w:rsidRPr="006C7D5C">
        <w:t xml:space="preserve"> </w:t>
      </w:r>
      <w:r w:rsidR="006C7D5C">
        <w:rPr>
          <w:rStyle w:val="Heading1Char"/>
          <w:rFonts w:eastAsiaTheme="majorEastAsia"/>
          <w:b w:val="0"/>
          <w:bCs w:val="0"/>
          <w:i/>
          <w:iCs/>
          <w:sz w:val="24"/>
          <w:szCs w:val="24"/>
        </w:rPr>
        <w:t>(</w:t>
      </w:r>
      <w:r w:rsidR="006C7D5C" w:rsidRPr="006C7D5C">
        <w:rPr>
          <w:rStyle w:val="Heading1Char"/>
          <w:rFonts w:eastAsiaTheme="majorEastAsia"/>
          <w:b w:val="0"/>
          <w:bCs w:val="0"/>
          <w:i/>
          <w:iCs/>
          <w:sz w:val="24"/>
          <w:szCs w:val="24"/>
        </w:rPr>
        <w:t>The Tanya,</w:t>
      </w:r>
      <w:r w:rsidR="006C7D5C">
        <w:rPr>
          <w:rStyle w:val="Heading1Char"/>
          <w:rFonts w:eastAsiaTheme="majorEastAsia"/>
          <w:b w:val="0"/>
          <w:bCs w:val="0"/>
          <w:sz w:val="24"/>
          <w:szCs w:val="24"/>
        </w:rPr>
        <w:t xml:space="preserve"> </w:t>
      </w:r>
      <w:r w:rsidR="006C7D5C" w:rsidRPr="006C7D5C">
        <w:rPr>
          <w:rStyle w:val="Heading1Char"/>
          <w:rFonts w:eastAsiaTheme="majorEastAsia"/>
          <w:b w:val="0"/>
          <w:bCs w:val="0"/>
          <w:sz w:val="24"/>
          <w:szCs w:val="24"/>
        </w:rPr>
        <w:t>1796)</w:t>
      </w:r>
    </w:p>
    <w:p w:rsidR="00057440" w:rsidRDefault="00057440" w:rsidP="00057440">
      <w:pPr>
        <w:pStyle w:val="ListParagraph"/>
        <w:spacing w:after="160" w:line="259" w:lineRule="auto"/>
        <w:ind w:left="1080"/>
        <w:rPr>
          <w:rStyle w:val="Heading1Char"/>
          <w:rFonts w:eastAsiaTheme="majorEastAsia"/>
          <w:b w:val="0"/>
          <w:bCs w:val="0"/>
          <w:sz w:val="24"/>
          <w:szCs w:val="24"/>
        </w:rPr>
      </w:pPr>
    </w:p>
    <w:p w:rsidR="00057440" w:rsidRPr="00A840E1" w:rsidRDefault="00057440" w:rsidP="00BB2978">
      <w:pPr>
        <w:pStyle w:val="ListParagraph"/>
        <w:numPr>
          <w:ilvl w:val="0"/>
          <w:numId w:val="13"/>
        </w:numPr>
        <w:spacing w:after="160" w:line="259" w:lineRule="auto"/>
        <w:rPr>
          <w:rStyle w:val="Heading1Char"/>
          <w:rFonts w:eastAsiaTheme="majorEastAsia"/>
          <w:b w:val="0"/>
          <w:bCs w:val="0"/>
          <w:sz w:val="24"/>
          <w:szCs w:val="24"/>
        </w:rPr>
      </w:pPr>
      <w:r w:rsidRPr="00BD3451">
        <w:rPr>
          <w:rStyle w:val="Heading1Char"/>
          <w:rFonts w:eastAsiaTheme="majorEastAsia"/>
          <w:sz w:val="24"/>
          <w:szCs w:val="24"/>
        </w:rPr>
        <w:t>Rabbi Nahman of Bratzlav</w:t>
      </w:r>
      <w:r w:rsidRPr="00A840E1">
        <w:rPr>
          <w:rStyle w:val="Heading1Char"/>
          <w:rFonts w:eastAsiaTheme="majorEastAsia"/>
          <w:b w:val="0"/>
          <w:bCs w:val="0"/>
          <w:sz w:val="24"/>
          <w:szCs w:val="24"/>
        </w:rPr>
        <w:t xml:space="preserve"> (d. 1810), the great-grandson of the Baal Shem Tov, reported that he experienced pain rather than pleasure in the act of intercourse:</w:t>
      </w:r>
    </w:p>
    <w:p w:rsidR="00C31769" w:rsidRDefault="00057440" w:rsidP="00C31769">
      <w:pPr>
        <w:spacing w:after="160" w:line="259" w:lineRule="auto"/>
        <w:ind w:left="284"/>
        <w:rPr>
          <w:rStyle w:val="Heading1Char"/>
          <w:rFonts w:eastAsiaTheme="majorEastAsia"/>
          <w:b w:val="0"/>
          <w:bCs w:val="0"/>
          <w:sz w:val="24"/>
          <w:szCs w:val="24"/>
        </w:rPr>
      </w:pPr>
      <w:r>
        <w:rPr>
          <w:rStyle w:val="Heading1Char"/>
          <w:rFonts w:eastAsiaTheme="majorEastAsia"/>
          <w:b w:val="0"/>
          <w:bCs w:val="0"/>
          <w:sz w:val="24"/>
          <w:szCs w:val="24"/>
        </w:rPr>
        <w:t>“</w:t>
      </w:r>
      <w:r w:rsidRPr="00A840E1">
        <w:rPr>
          <w:rStyle w:val="Heading1Char"/>
          <w:rFonts w:eastAsiaTheme="majorEastAsia"/>
          <w:b w:val="0"/>
          <w:bCs w:val="0"/>
          <w:sz w:val="24"/>
          <w:szCs w:val="24"/>
        </w:rPr>
        <w:t>Copulation is difficult for the true zaddik [i.e., spiritual virtuoso or Hasidic rebbe]. Not only doesn’t he have any desire for it at all, but actually from that act he has real suffering like the suffering of an infant during circumcision. The very same suffering, to an even greater degree, is felt by the zaddik during intercourse.</w:t>
      </w:r>
      <w:r>
        <w:rPr>
          <w:rStyle w:val="Heading1Char"/>
          <w:rFonts w:eastAsiaTheme="majorEastAsia"/>
          <w:b w:val="0"/>
          <w:bCs w:val="0"/>
          <w:sz w:val="24"/>
          <w:szCs w:val="24"/>
        </w:rPr>
        <w:t>”</w:t>
      </w:r>
    </w:p>
    <w:p w:rsidR="002F1DA6" w:rsidRDefault="00C31769" w:rsidP="00C31769">
      <w:pPr>
        <w:spacing w:after="160" w:line="259" w:lineRule="auto"/>
        <w:jc w:val="center"/>
        <w:rPr>
          <w:rFonts w:asciiTheme="minorHAnsi" w:hAnsiTheme="minorHAnsi"/>
          <w:highlight w:val="yellow"/>
        </w:rPr>
      </w:pPr>
      <w:r>
        <w:rPr>
          <w:noProof/>
          <w:lang w:bidi="he-IL"/>
        </w:rPr>
        <w:drawing>
          <wp:inline distT="0" distB="0" distL="0" distR="0" wp14:anchorId="14E57681" wp14:editId="41FFFBFE">
            <wp:extent cx="2912400" cy="2145600"/>
            <wp:effectExtent l="0" t="0" r="2540" b="7620"/>
            <wp:docPr id="7" name="Picture 7" descr="Hasidic Jews High Resolution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dic Jews High Resolution Stock Photography and Images - Ala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2400" cy="2145600"/>
                    </a:xfrm>
                    <a:prstGeom prst="rect">
                      <a:avLst/>
                    </a:prstGeom>
                    <a:noFill/>
                    <a:ln>
                      <a:noFill/>
                    </a:ln>
                  </pic:spPr>
                </pic:pic>
              </a:graphicData>
            </a:graphic>
          </wp:inline>
        </w:drawing>
      </w:r>
    </w:p>
    <w:p w:rsidR="00163A90" w:rsidRDefault="00163A90" w:rsidP="006664B0">
      <w:pPr>
        <w:pStyle w:val="Heading2"/>
        <w:ind w:left="1080"/>
        <w:jc w:val="left"/>
        <w:rPr>
          <w:rFonts w:asciiTheme="minorHAnsi" w:hAnsiTheme="minorHAnsi"/>
          <w:sz w:val="28"/>
          <w:szCs w:val="28"/>
        </w:rPr>
      </w:pPr>
    </w:p>
    <w:p w:rsidR="00CA5141" w:rsidRDefault="00CA5141" w:rsidP="00CA5141"/>
    <w:p w:rsidR="00CA5141" w:rsidRDefault="00F41FB8" w:rsidP="00CA5141">
      <w:r>
        <w:rPr>
          <w:noProof/>
          <w:lang w:bidi="he-IL"/>
        </w:rPr>
        <w:drawing>
          <wp:inline distT="0" distB="0" distL="0" distR="0" wp14:anchorId="69A3E2C8" wp14:editId="4F400093">
            <wp:extent cx="5943600" cy="3438525"/>
            <wp:effectExtent l="0" t="0" r="0" b="9525"/>
            <wp:docPr id="3" name="Picture 3" descr="For members of Israel's ultra-Orthodox Gur sect, sex is a sin - Haaretz Com  - Haaretz.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members of Israel's ultra-Orthodox Gur sect, sex is a sin - Haaretz Com  - Haaretz.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38525"/>
                    </a:xfrm>
                    <a:prstGeom prst="rect">
                      <a:avLst/>
                    </a:prstGeom>
                    <a:noFill/>
                    <a:ln>
                      <a:noFill/>
                    </a:ln>
                  </pic:spPr>
                </pic:pic>
              </a:graphicData>
            </a:graphic>
          </wp:inline>
        </w:drawing>
      </w:r>
    </w:p>
    <w:p w:rsidR="00CA5141" w:rsidRPr="00CA5141" w:rsidRDefault="00CA5141" w:rsidP="00CA5141"/>
    <w:p w:rsidR="00163A90" w:rsidRPr="00A62875" w:rsidRDefault="006664B0" w:rsidP="006664B0">
      <w:pPr>
        <w:pStyle w:val="ListParagraph"/>
        <w:numPr>
          <w:ilvl w:val="0"/>
          <w:numId w:val="13"/>
        </w:numPr>
        <w:spacing w:after="200"/>
        <w:jc w:val="both"/>
        <w:rPr>
          <w:rFonts w:asciiTheme="minorHAnsi" w:hAnsiTheme="minorHAnsi"/>
          <w:sz w:val="22"/>
          <w:szCs w:val="22"/>
        </w:rPr>
      </w:pPr>
      <w:r w:rsidRPr="006664B0">
        <w:rPr>
          <w:rFonts w:asciiTheme="minorHAnsi" w:hAnsiTheme="minorHAnsi"/>
          <w:b/>
          <w:bCs/>
        </w:rPr>
        <w:t>Gur Hasidim</w:t>
      </w:r>
      <w:r>
        <w:rPr>
          <w:rFonts w:asciiTheme="minorHAnsi" w:hAnsiTheme="minorHAnsi"/>
          <w:b/>
          <w:bCs/>
        </w:rPr>
        <w:t xml:space="preserve">: </w:t>
      </w:r>
      <w:r w:rsidR="005254E3">
        <w:rPr>
          <w:rFonts w:asciiTheme="minorHAnsi" w:hAnsiTheme="minorHAnsi"/>
          <w:b/>
          <w:bCs/>
        </w:rPr>
        <w:t>The New Normal</w:t>
      </w:r>
      <w:r>
        <w:rPr>
          <w:rFonts w:asciiTheme="minorHAnsi" w:hAnsiTheme="minorHAnsi"/>
          <w:b/>
          <w:bCs/>
        </w:rPr>
        <w:t xml:space="preserve"> is</w:t>
      </w:r>
      <w:r w:rsidR="005254E3">
        <w:rPr>
          <w:rFonts w:asciiTheme="minorHAnsi" w:hAnsiTheme="minorHAnsi"/>
          <w:b/>
          <w:bCs/>
        </w:rPr>
        <w:t xml:space="preserve"> “Voluntary” </w:t>
      </w:r>
      <w:r w:rsidR="00163A90" w:rsidRPr="00A62875">
        <w:rPr>
          <w:rFonts w:asciiTheme="minorHAnsi" w:hAnsiTheme="minorHAnsi"/>
          <w:b/>
          <w:bCs/>
        </w:rPr>
        <w:t xml:space="preserve">Sexual Abstinence </w:t>
      </w:r>
      <w:r>
        <w:rPr>
          <w:rFonts w:asciiTheme="minorHAnsi" w:hAnsiTheme="minorHAnsi"/>
          <w:b/>
          <w:bCs/>
        </w:rPr>
        <w:t>in Marriage</w:t>
      </w:r>
      <w:bookmarkStart w:id="2" w:name="_Toc419965728"/>
      <w:r w:rsidR="006C7D5C">
        <w:rPr>
          <w:rFonts w:asciiTheme="minorHAnsi" w:hAnsiTheme="minorHAnsi"/>
        </w:rPr>
        <w:t xml:space="preserve">       </w:t>
      </w:r>
      <w:bookmarkEnd w:id="2"/>
    </w:p>
    <w:p w:rsidR="00D844A0" w:rsidRPr="005254E3" w:rsidRDefault="00F41FB8" w:rsidP="00F41FB8">
      <w:pPr>
        <w:pStyle w:val="Heading3"/>
        <w:numPr>
          <w:ilvl w:val="0"/>
          <w:numId w:val="0"/>
        </w:numPr>
        <w:ind w:left="426"/>
      </w:pPr>
      <w:bookmarkStart w:id="3" w:name="_Toc419965729"/>
      <w:r>
        <w:rPr>
          <w:rFonts w:asciiTheme="minorHAnsi" w:hAnsiTheme="minorHAnsi"/>
        </w:rPr>
        <w:t xml:space="preserve">The </w:t>
      </w:r>
      <w:r w:rsidR="00D844A0">
        <w:rPr>
          <w:rFonts w:asciiTheme="minorHAnsi" w:hAnsiTheme="minorHAnsi"/>
        </w:rPr>
        <w:t xml:space="preserve">Unpublished </w:t>
      </w:r>
      <w:r w:rsidR="00163A90" w:rsidRPr="00A62875">
        <w:rPr>
          <w:rFonts w:asciiTheme="minorHAnsi" w:hAnsiTheme="minorHAnsi"/>
        </w:rPr>
        <w:t>Ordinances on Holiness</w:t>
      </w:r>
      <w:r>
        <w:rPr>
          <w:rFonts w:asciiTheme="minorHAnsi" w:hAnsiTheme="minorHAnsi"/>
        </w:rPr>
        <w:t xml:space="preserve"> in Marriage</w:t>
      </w:r>
      <w:r w:rsidR="00163A90" w:rsidRPr="00A62875">
        <w:rPr>
          <w:rFonts w:asciiTheme="minorHAnsi" w:hAnsiTheme="minorHAnsi"/>
        </w:rPr>
        <w:t xml:space="preserve"> </w:t>
      </w:r>
      <w:r w:rsidR="00163A90" w:rsidRPr="00D844A0">
        <w:rPr>
          <w:rFonts w:asciiTheme="minorHAnsi" w:hAnsiTheme="minorHAnsi"/>
          <w:b w:val="0"/>
          <w:bCs w:val="0"/>
        </w:rPr>
        <w:t>(Israel after 1948)</w:t>
      </w:r>
      <w:r w:rsidR="00D844A0">
        <w:rPr>
          <w:rFonts w:asciiTheme="minorHAnsi" w:hAnsiTheme="minorHAnsi"/>
        </w:rPr>
        <w:t xml:space="preserve"> </w:t>
      </w:r>
      <w:r>
        <w:rPr>
          <w:rFonts w:asciiTheme="minorHAnsi" w:hAnsiTheme="minorHAnsi"/>
        </w:rPr>
        <w:t>of Gur Hasidim</w:t>
      </w:r>
      <w:r>
        <w:rPr>
          <w:rFonts w:asciiTheme="minorHAnsi" w:hAnsiTheme="minorHAnsi"/>
        </w:rPr>
        <w:br/>
      </w:r>
      <w:bookmarkEnd w:id="3"/>
    </w:p>
    <w:p w:rsidR="00163A90" w:rsidRPr="00F41FB8" w:rsidRDefault="00D844A0" w:rsidP="00F41FB8">
      <w:pPr>
        <w:spacing w:after="200"/>
        <w:ind w:left="0"/>
        <w:rPr>
          <w:rFonts w:asciiTheme="minorHAnsi" w:hAnsiTheme="minorHAnsi"/>
          <w:sz w:val="22"/>
          <w:szCs w:val="22"/>
        </w:rPr>
      </w:pPr>
      <w:r w:rsidRPr="00F41FB8">
        <w:rPr>
          <w:rFonts w:asciiTheme="minorHAnsi" w:hAnsiTheme="minorHAnsi"/>
          <w:sz w:val="22"/>
          <w:szCs w:val="22"/>
        </w:rPr>
        <w:t xml:space="preserve">FREQUENCY of Onah (Marital intercourse): </w:t>
      </w:r>
      <w:r w:rsidRPr="00F41FB8">
        <w:rPr>
          <w:rFonts w:asciiTheme="minorHAnsi" w:hAnsiTheme="minorHAnsi"/>
          <w:sz w:val="22"/>
          <w:szCs w:val="22"/>
        </w:rPr>
        <w:br/>
      </w:r>
      <w:r w:rsidR="00163A90" w:rsidRPr="00F41FB8">
        <w:rPr>
          <w:rFonts w:asciiTheme="minorHAnsi" w:hAnsiTheme="minorHAnsi"/>
          <w:sz w:val="22"/>
          <w:szCs w:val="22"/>
        </w:rPr>
        <w:t xml:space="preserve">The couple shall have sexual intercourse </w:t>
      </w:r>
      <w:r w:rsidR="00163A90" w:rsidRPr="00F41FB8">
        <w:rPr>
          <w:rFonts w:asciiTheme="minorHAnsi" w:hAnsiTheme="minorHAnsi"/>
          <w:b/>
          <w:bCs/>
          <w:sz w:val="22"/>
          <w:szCs w:val="22"/>
        </w:rPr>
        <w:t>only once a month</w:t>
      </w:r>
      <w:r w:rsidR="00163A90" w:rsidRPr="00F41FB8">
        <w:rPr>
          <w:rFonts w:asciiTheme="minorHAnsi" w:hAnsiTheme="minorHAnsi"/>
          <w:sz w:val="22"/>
          <w:szCs w:val="22"/>
        </w:rPr>
        <w:t xml:space="preserve">, on </w:t>
      </w:r>
      <w:r w:rsidR="00163A90" w:rsidRPr="00F41FB8">
        <w:rPr>
          <w:rFonts w:asciiTheme="minorHAnsi" w:hAnsiTheme="minorHAnsi"/>
          <w:i/>
          <w:iCs/>
          <w:sz w:val="22"/>
          <w:szCs w:val="22"/>
        </w:rPr>
        <w:t>leil tevilah</w:t>
      </w:r>
      <w:r w:rsidR="00163A90" w:rsidRPr="00F41FB8">
        <w:rPr>
          <w:rFonts w:asciiTheme="minorHAnsi" w:hAnsiTheme="minorHAnsi"/>
          <w:sz w:val="22"/>
          <w:szCs w:val="22"/>
        </w:rPr>
        <w:t xml:space="preserve"> (the night after the wife’s immersion in the </w:t>
      </w:r>
      <w:r w:rsidR="00163A90" w:rsidRPr="00F41FB8">
        <w:rPr>
          <w:rFonts w:asciiTheme="minorHAnsi" w:hAnsiTheme="minorHAnsi"/>
          <w:i/>
          <w:iCs/>
          <w:sz w:val="22"/>
          <w:szCs w:val="22"/>
        </w:rPr>
        <w:t>mikveh</w:t>
      </w:r>
      <w:r w:rsidR="00163A90" w:rsidRPr="00F41FB8">
        <w:rPr>
          <w:rFonts w:asciiTheme="minorHAnsi" w:hAnsiTheme="minorHAnsi"/>
          <w:sz w:val="22"/>
          <w:szCs w:val="22"/>
        </w:rPr>
        <w:t xml:space="preserve"> at the end of her halakhically prescribed menstrual period).</w:t>
      </w:r>
    </w:p>
    <w:p w:rsidR="00F41FB8" w:rsidRDefault="00D844A0" w:rsidP="00F41FB8">
      <w:pPr>
        <w:spacing w:after="200"/>
        <w:ind w:left="0"/>
        <w:rPr>
          <w:rFonts w:asciiTheme="minorHAnsi" w:hAnsiTheme="minorHAnsi"/>
          <w:sz w:val="22"/>
          <w:szCs w:val="22"/>
        </w:rPr>
      </w:pPr>
      <w:r w:rsidRPr="00F41FB8">
        <w:rPr>
          <w:rFonts w:asciiTheme="minorHAnsi" w:hAnsiTheme="minorHAnsi"/>
          <w:sz w:val="22"/>
          <w:szCs w:val="22"/>
        </w:rPr>
        <w:t xml:space="preserve">QUALITY of Erotic Intimacy: </w:t>
      </w:r>
      <w:r w:rsidRPr="00F41FB8">
        <w:rPr>
          <w:rFonts w:asciiTheme="minorHAnsi" w:hAnsiTheme="minorHAnsi"/>
          <w:sz w:val="22"/>
          <w:szCs w:val="22"/>
        </w:rPr>
        <w:br/>
      </w:r>
      <w:r w:rsidR="00163A90" w:rsidRPr="00F41FB8">
        <w:rPr>
          <w:rFonts w:asciiTheme="minorHAnsi" w:hAnsiTheme="minorHAnsi"/>
          <w:sz w:val="22"/>
          <w:szCs w:val="22"/>
        </w:rPr>
        <w:t xml:space="preserve">During intercourse, the couple shall aim to minimize physical contact. The husband shall wear some of his clothes, including his </w:t>
      </w:r>
      <w:r w:rsidR="00163A90" w:rsidRPr="00F41FB8">
        <w:rPr>
          <w:rFonts w:asciiTheme="minorHAnsi" w:hAnsiTheme="minorHAnsi"/>
          <w:i/>
          <w:iCs/>
          <w:sz w:val="22"/>
          <w:szCs w:val="22"/>
        </w:rPr>
        <w:t>tsitsit</w:t>
      </w:r>
      <w:r w:rsidR="00163A90" w:rsidRPr="00F41FB8">
        <w:rPr>
          <w:rFonts w:asciiTheme="minorHAnsi" w:hAnsiTheme="minorHAnsi"/>
          <w:sz w:val="22"/>
          <w:szCs w:val="22"/>
        </w:rPr>
        <w:t xml:space="preserve"> (considered a </w:t>
      </w:r>
      <w:r w:rsidR="00163A90" w:rsidRPr="00F41FB8">
        <w:rPr>
          <w:rFonts w:asciiTheme="minorHAnsi" w:hAnsiTheme="minorHAnsi"/>
          <w:i/>
          <w:iCs/>
          <w:sz w:val="22"/>
          <w:szCs w:val="22"/>
        </w:rPr>
        <w:t>segulah</w:t>
      </w:r>
      <w:r w:rsidR="00163A90" w:rsidRPr="00F41FB8">
        <w:rPr>
          <w:rFonts w:asciiTheme="minorHAnsi" w:hAnsiTheme="minorHAnsi"/>
          <w:sz w:val="22"/>
          <w:szCs w:val="22"/>
        </w:rPr>
        <w:t>—supernatural remedy—against the sexual drive) and will not hug or kiss his wife or engage in any behaviour that is not required for the performance of the act of intercourse itself.</w:t>
      </w:r>
      <w:r w:rsidRPr="00F41FB8">
        <w:rPr>
          <w:rStyle w:val="FootnoteReference"/>
          <w:sz w:val="22"/>
          <w:szCs w:val="22"/>
        </w:rPr>
        <w:footnoteReference w:id="2"/>
      </w:r>
      <w:r w:rsidR="00163A90" w:rsidRPr="00F41FB8">
        <w:rPr>
          <w:rFonts w:asciiTheme="minorHAnsi" w:hAnsiTheme="minorHAnsi"/>
          <w:sz w:val="22"/>
          <w:szCs w:val="22"/>
        </w:rPr>
        <w:t>• The husband shall direct his thoughts as far away as possible from the sexual act.</w:t>
      </w:r>
      <w:r w:rsidR="00163A90" w:rsidRPr="00F41FB8">
        <w:rPr>
          <w:rStyle w:val="FootnoteReference"/>
          <w:rFonts w:asciiTheme="minorHAnsi" w:hAnsiTheme="minorHAnsi"/>
          <w:sz w:val="22"/>
          <w:szCs w:val="22"/>
        </w:rPr>
        <w:t xml:space="preserve"> </w:t>
      </w:r>
    </w:p>
    <w:p w:rsidR="000E4B54" w:rsidRDefault="00D844A0" w:rsidP="00F41FB8">
      <w:pPr>
        <w:spacing w:after="200"/>
        <w:ind w:left="0"/>
        <w:rPr>
          <w:rFonts w:asciiTheme="minorHAnsi" w:hAnsiTheme="minorHAnsi"/>
        </w:rPr>
      </w:pPr>
      <w:r w:rsidRPr="00F41FB8">
        <w:rPr>
          <w:rFonts w:asciiTheme="minorHAnsi" w:hAnsiTheme="minorHAnsi"/>
          <w:sz w:val="22"/>
          <w:szCs w:val="22"/>
        </w:rPr>
        <w:t>SOCIAL DISTANCING with YOUR SPOUSE</w:t>
      </w:r>
      <w:r w:rsidR="00F41FB8">
        <w:rPr>
          <w:rFonts w:asciiTheme="minorHAnsi" w:hAnsiTheme="minorHAnsi"/>
          <w:sz w:val="22"/>
          <w:szCs w:val="22"/>
        </w:rPr>
        <w:t xml:space="preserve">: </w:t>
      </w:r>
      <w:r w:rsidR="00163A90" w:rsidRPr="00F41FB8">
        <w:rPr>
          <w:rFonts w:asciiTheme="minorHAnsi" w:hAnsiTheme="minorHAnsi"/>
          <w:sz w:val="22"/>
          <w:szCs w:val="22"/>
        </w:rPr>
        <w:t xml:space="preserve"> </w:t>
      </w:r>
      <w:r w:rsidR="00E86A18" w:rsidRPr="00F41FB8">
        <w:rPr>
          <w:rFonts w:asciiTheme="minorHAnsi" w:hAnsiTheme="minorHAnsi"/>
          <w:sz w:val="22"/>
          <w:szCs w:val="22"/>
        </w:rPr>
        <w:t>N</w:t>
      </w:r>
      <w:r w:rsidR="00163A90" w:rsidRPr="00F41FB8">
        <w:rPr>
          <w:rFonts w:asciiTheme="minorHAnsi" w:hAnsiTheme="minorHAnsi"/>
          <w:sz w:val="22"/>
          <w:szCs w:val="22"/>
        </w:rPr>
        <w:t xml:space="preserve">ever walk alongside </w:t>
      </w:r>
      <w:r w:rsidR="00E86A18" w:rsidRPr="00F41FB8">
        <w:rPr>
          <w:rFonts w:asciiTheme="minorHAnsi" w:hAnsiTheme="minorHAnsi"/>
          <w:sz w:val="22"/>
          <w:szCs w:val="22"/>
        </w:rPr>
        <w:t>one’s</w:t>
      </w:r>
      <w:r w:rsidR="00163A90" w:rsidRPr="00F41FB8">
        <w:rPr>
          <w:rFonts w:asciiTheme="minorHAnsi" w:hAnsiTheme="minorHAnsi"/>
          <w:sz w:val="22"/>
          <w:szCs w:val="22"/>
        </w:rPr>
        <w:t xml:space="preserve"> wife in public but keep a distance of at </w:t>
      </w:r>
      <w:r w:rsidR="00E86A18" w:rsidRPr="00F41FB8">
        <w:rPr>
          <w:rFonts w:asciiTheme="minorHAnsi" w:hAnsiTheme="minorHAnsi"/>
          <w:sz w:val="22"/>
          <w:szCs w:val="22"/>
        </w:rPr>
        <w:t>l</w:t>
      </w:r>
      <w:r w:rsidR="00163A90" w:rsidRPr="00F41FB8">
        <w:rPr>
          <w:rFonts w:asciiTheme="minorHAnsi" w:hAnsiTheme="minorHAnsi"/>
          <w:sz w:val="22"/>
          <w:szCs w:val="22"/>
        </w:rPr>
        <w:t>east four cu</w:t>
      </w:r>
      <w:r w:rsidR="00F41FB8">
        <w:rPr>
          <w:rFonts w:asciiTheme="minorHAnsi" w:hAnsiTheme="minorHAnsi"/>
          <w:sz w:val="22"/>
          <w:szCs w:val="22"/>
        </w:rPr>
        <w:t>bits (about two meters) or sit next to her</w:t>
      </w:r>
      <w:r w:rsidR="00E86A18" w:rsidRPr="00F41FB8">
        <w:rPr>
          <w:rFonts w:asciiTheme="minorHAnsi" w:hAnsiTheme="minorHAnsi"/>
          <w:sz w:val="22"/>
          <w:szCs w:val="22"/>
        </w:rPr>
        <w:t>. Th</w:t>
      </w:r>
      <w:r w:rsidR="00163A90" w:rsidRPr="00F41FB8">
        <w:rPr>
          <w:rFonts w:asciiTheme="minorHAnsi" w:hAnsiTheme="minorHAnsi"/>
          <w:sz w:val="22"/>
          <w:szCs w:val="22"/>
        </w:rPr>
        <w:t>e husband should not address his wife by her first name.”</w:t>
      </w:r>
      <w:r w:rsidR="00F41FB8">
        <w:rPr>
          <w:rFonts w:asciiTheme="minorHAnsi" w:hAnsiTheme="minorHAnsi"/>
        </w:rPr>
        <w:t xml:space="preserve"> </w:t>
      </w:r>
      <w:r w:rsidR="000E4B54">
        <w:rPr>
          <w:rFonts w:asciiTheme="minorHAnsi" w:hAnsiTheme="minorHAnsi"/>
        </w:rPr>
        <w:br w:type="page"/>
      </w:r>
    </w:p>
    <w:p w:rsidR="00D756D3" w:rsidRPr="00A62875" w:rsidRDefault="00163A90" w:rsidP="006C7D5C">
      <w:pPr>
        <w:pStyle w:val="Heading3"/>
        <w:numPr>
          <w:ilvl w:val="0"/>
          <w:numId w:val="13"/>
        </w:numPr>
        <w:rPr>
          <w:rFonts w:asciiTheme="minorHAnsi" w:hAnsiTheme="minorHAnsi"/>
        </w:rPr>
      </w:pPr>
      <w:r w:rsidRPr="00A62875">
        <w:rPr>
          <w:rFonts w:asciiTheme="minorHAnsi" w:hAnsiTheme="minorHAnsi"/>
        </w:rPr>
        <w:lastRenderedPageBreak/>
        <w:t xml:space="preserve"> </w:t>
      </w:r>
      <w:bookmarkStart w:id="4" w:name="_Toc419965730"/>
      <w:r w:rsidR="00D756D3" w:rsidRPr="00A62875">
        <w:rPr>
          <w:rFonts w:asciiTheme="minorHAnsi" w:hAnsiTheme="minorHAnsi"/>
        </w:rPr>
        <w:t>Rebbe Sholom Noach Berezovsky, the Slonimer Rebbe</w:t>
      </w:r>
      <w:r w:rsidR="00710CEB" w:rsidRPr="00A62875">
        <w:rPr>
          <w:rFonts w:asciiTheme="minorHAnsi" w:hAnsiTheme="minorHAnsi"/>
        </w:rPr>
        <w:t xml:space="preserve"> (1981-2000)</w:t>
      </w:r>
    </w:p>
    <w:p w:rsidR="00163A90" w:rsidRPr="00A62875" w:rsidRDefault="00D756D3" w:rsidP="002D3E98">
      <w:pPr>
        <w:pStyle w:val="Heading3"/>
        <w:numPr>
          <w:ilvl w:val="0"/>
          <w:numId w:val="0"/>
        </w:numPr>
        <w:rPr>
          <w:rFonts w:asciiTheme="minorHAnsi" w:hAnsiTheme="minorHAnsi"/>
        </w:rPr>
      </w:pPr>
      <w:r w:rsidRPr="00A62875">
        <w:rPr>
          <w:rFonts w:asciiTheme="minorHAnsi" w:hAnsiTheme="minorHAnsi"/>
        </w:rPr>
        <w:t xml:space="preserve">The Pep Talk for the </w:t>
      </w:r>
      <w:r w:rsidR="00F41FB8">
        <w:rPr>
          <w:rFonts w:asciiTheme="minorHAnsi" w:hAnsiTheme="minorHAnsi"/>
        </w:rPr>
        <w:t xml:space="preserve">Groom in the </w:t>
      </w:r>
      <w:r w:rsidRPr="00A62875">
        <w:rPr>
          <w:rFonts w:asciiTheme="minorHAnsi" w:hAnsiTheme="minorHAnsi"/>
        </w:rPr>
        <w:t xml:space="preserve">First Year of Marriage </w:t>
      </w:r>
      <w:r w:rsidR="00710CEB" w:rsidRPr="00A62875">
        <w:rPr>
          <w:rFonts w:asciiTheme="minorHAnsi" w:hAnsiTheme="minorHAnsi"/>
        </w:rPr>
        <w:t>–</w:t>
      </w:r>
      <w:r w:rsidRPr="00A62875">
        <w:rPr>
          <w:rFonts w:asciiTheme="minorHAnsi" w:hAnsiTheme="minorHAnsi"/>
        </w:rPr>
        <w:t xml:space="preserve"> </w:t>
      </w:r>
      <w:r w:rsidR="00710CEB" w:rsidRPr="00A62875">
        <w:rPr>
          <w:rFonts w:asciiTheme="minorHAnsi" w:hAnsiTheme="minorHAnsi"/>
        </w:rPr>
        <w:t>Preparing for a</w:t>
      </w:r>
      <w:r w:rsidR="00163A90" w:rsidRPr="00A62875">
        <w:rPr>
          <w:rFonts w:asciiTheme="minorHAnsi" w:hAnsiTheme="minorHAnsi"/>
        </w:rPr>
        <w:t xml:space="preserve"> Spiritual Battle for Sanctity</w:t>
      </w:r>
      <w:r w:rsidR="00710CEB" w:rsidRPr="00A62875">
        <w:rPr>
          <w:rFonts w:asciiTheme="minorHAnsi" w:hAnsiTheme="minorHAnsi"/>
        </w:rPr>
        <w:t xml:space="preserve"> and </w:t>
      </w:r>
      <w:r w:rsidR="00163A90" w:rsidRPr="00A62875">
        <w:rPr>
          <w:rFonts w:asciiTheme="minorHAnsi" w:hAnsiTheme="minorHAnsi"/>
        </w:rPr>
        <w:t>Heroic Abstinence</w:t>
      </w:r>
      <w:bookmarkEnd w:id="4"/>
      <w:r w:rsidR="00E86A18">
        <w:rPr>
          <w:rFonts w:asciiTheme="minorHAnsi" w:hAnsiTheme="minorHAnsi"/>
        </w:rPr>
        <w:t xml:space="preserve"> on the Frontlines of the Sacred Bedroom</w:t>
      </w:r>
    </w:p>
    <w:p w:rsidR="00E86A18" w:rsidRPr="00A62875" w:rsidRDefault="00E86A18" w:rsidP="00E86A18">
      <w:pPr>
        <w:pStyle w:val="ListParagraph"/>
        <w:autoSpaceDE w:val="0"/>
        <w:autoSpaceDN w:val="0"/>
        <w:adjustRightInd w:val="0"/>
        <w:ind w:left="0"/>
        <w:rPr>
          <w:rFonts w:asciiTheme="minorHAnsi" w:hAnsiTheme="minorHAnsi"/>
        </w:rPr>
      </w:pPr>
    </w:p>
    <w:p w:rsidR="00E86A18" w:rsidRPr="00E86A18" w:rsidRDefault="00E86A18" w:rsidP="00EE129D">
      <w:pPr>
        <w:pStyle w:val="ListParagraph"/>
        <w:numPr>
          <w:ilvl w:val="0"/>
          <w:numId w:val="7"/>
        </w:numPr>
        <w:autoSpaceDE w:val="0"/>
        <w:autoSpaceDN w:val="0"/>
        <w:adjustRightInd w:val="0"/>
        <w:ind w:left="0"/>
        <w:rPr>
          <w:rFonts w:asciiTheme="minorHAnsi" w:hAnsiTheme="minorHAnsi"/>
        </w:rPr>
      </w:pPr>
      <w:r w:rsidRPr="00E86A18">
        <w:rPr>
          <w:rFonts w:asciiTheme="minorHAnsi" w:eastAsiaTheme="minorHAnsi" w:hAnsiTheme="minorHAnsi" w:cs="Times-Roman"/>
          <w:b/>
          <w:bCs/>
          <w:lang w:bidi="he-IL"/>
        </w:rPr>
        <w:t xml:space="preserve">The Bedroom as the Sacred Battlefield: </w:t>
      </w:r>
      <w:r w:rsidRPr="00E86A18">
        <w:rPr>
          <w:rFonts w:asciiTheme="minorHAnsi" w:eastAsiaTheme="minorHAnsi" w:hAnsiTheme="minorHAnsi" w:cs="Times-Roman"/>
          <w:lang w:bidi="he-IL"/>
        </w:rPr>
        <w:t>“Husband and wife—the Divine Presence (Shekhinah) dwells among them; their home is like a minor Temple . . ., their table is like an altar, their bed is like the Holy of Holies, and he [the husband] is like the High Priest who enters its innermost part to offer sacrifices.”</w:t>
      </w:r>
    </w:p>
    <w:p w:rsidR="00E86A18" w:rsidRPr="00E86A18" w:rsidRDefault="00E86A18" w:rsidP="00E86A18">
      <w:pPr>
        <w:pStyle w:val="ListParagraph"/>
        <w:autoSpaceDE w:val="0"/>
        <w:autoSpaceDN w:val="0"/>
        <w:adjustRightInd w:val="0"/>
        <w:ind w:left="0"/>
        <w:rPr>
          <w:rFonts w:asciiTheme="minorHAnsi" w:hAnsiTheme="minorHAnsi"/>
        </w:rPr>
      </w:pPr>
    </w:p>
    <w:p w:rsidR="00E86A18" w:rsidRPr="00F41FB8" w:rsidRDefault="00710CEB" w:rsidP="00F41FB8">
      <w:pPr>
        <w:pStyle w:val="ListParagraph"/>
        <w:numPr>
          <w:ilvl w:val="0"/>
          <w:numId w:val="7"/>
        </w:numPr>
        <w:autoSpaceDE w:val="0"/>
        <w:autoSpaceDN w:val="0"/>
        <w:adjustRightInd w:val="0"/>
        <w:ind w:left="0"/>
        <w:rPr>
          <w:rFonts w:asciiTheme="minorHAnsi" w:hAnsiTheme="minorHAnsi"/>
        </w:rPr>
      </w:pPr>
      <w:r w:rsidRPr="00F41FB8">
        <w:rPr>
          <w:rFonts w:asciiTheme="minorHAnsi" w:hAnsiTheme="minorHAnsi"/>
          <w:b/>
          <w:bCs/>
        </w:rPr>
        <w:t>The crucial first year of marriage as the time of testing by Satan</w:t>
      </w:r>
      <w:r w:rsidR="00E86A18" w:rsidRPr="00F41FB8">
        <w:rPr>
          <w:rFonts w:asciiTheme="minorHAnsi" w:hAnsiTheme="minorHAnsi"/>
        </w:rPr>
        <w:t xml:space="preserve">: </w:t>
      </w:r>
      <w:r w:rsidR="00D756D3" w:rsidRPr="00F41FB8">
        <w:rPr>
          <w:rFonts w:asciiTheme="minorHAnsi" w:hAnsiTheme="minorHAnsi"/>
        </w:rPr>
        <w:t>“</w:t>
      </w:r>
      <w:r w:rsidR="00F41FB8">
        <w:rPr>
          <w:rFonts w:asciiTheme="minorHAnsi" w:hAnsiTheme="minorHAnsi"/>
        </w:rPr>
        <w:t>N</w:t>
      </w:r>
      <w:r w:rsidR="00D756D3" w:rsidRPr="00F41FB8">
        <w:rPr>
          <w:rFonts w:asciiTheme="minorHAnsi" w:hAnsiTheme="minorHAnsi"/>
        </w:rPr>
        <w:t>ow that you are a married man, I see that once again, you stand alone, engaged in a raging battle that is even fiercer than the previous one</w:t>
      </w:r>
      <w:r w:rsidR="00F41FB8">
        <w:rPr>
          <w:rFonts w:asciiTheme="minorHAnsi" w:hAnsiTheme="minorHAnsi"/>
        </w:rPr>
        <w:t xml:space="preserve"> [when unmarried]</w:t>
      </w:r>
      <w:r w:rsidR="00D756D3" w:rsidRPr="00F41FB8">
        <w:rPr>
          <w:rFonts w:asciiTheme="minorHAnsi" w:hAnsiTheme="minorHAnsi"/>
        </w:rPr>
        <w:t xml:space="preserve">. For in that [first battle, i.e. before marriage], it </w:t>
      </w:r>
      <w:r w:rsidR="00F41FB8">
        <w:rPr>
          <w:rFonts w:asciiTheme="minorHAnsi" w:hAnsiTheme="minorHAnsi"/>
        </w:rPr>
        <w:t xml:space="preserve">[sex] </w:t>
      </w:r>
      <w:r w:rsidR="00D756D3" w:rsidRPr="00F41FB8">
        <w:rPr>
          <w:rFonts w:asciiTheme="minorHAnsi" w:hAnsiTheme="minorHAnsi"/>
        </w:rPr>
        <w:t xml:space="preserve">was prohibited, while in this [second battle, i.e. within marriage], it is permitted. </w:t>
      </w:r>
    </w:p>
    <w:p w:rsidR="00E86A18" w:rsidRDefault="00E86A18" w:rsidP="00E86A18">
      <w:pPr>
        <w:pStyle w:val="ListParagraph"/>
        <w:autoSpaceDE w:val="0"/>
        <w:autoSpaceDN w:val="0"/>
        <w:adjustRightInd w:val="0"/>
        <w:ind w:left="0"/>
        <w:rPr>
          <w:rFonts w:asciiTheme="minorHAnsi" w:hAnsiTheme="minorHAnsi"/>
        </w:rPr>
      </w:pPr>
    </w:p>
    <w:p w:rsidR="00D756D3" w:rsidRPr="00E86A18" w:rsidRDefault="00D756D3" w:rsidP="00F41FB8">
      <w:pPr>
        <w:pStyle w:val="ListParagraph"/>
        <w:autoSpaceDE w:val="0"/>
        <w:autoSpaceDN w:val="0"/>
        <w:adjustRightInd w:val="0"/>
        <w:ind w:left="0"/>
        <w:rPr>
          <w:rFonts w:asciiTheme="minorHAnsi" w:hAnsiTheme="minorHAnsi"/>
        </w:rPr>
      </w:pPr>
      <w:r w:rsidRPr="00E86A18">
        <w:rPr>
          <w:rFonts w:asciiTheme="minorHAnsi" w:hAnsiTheme="minorHAnsi"/>
        </w:rPr>
        <w:t>Many have already been slain, and many others will be slain [in this battle]. Only the elect few, whom God has preserved and planted in every generation, can emerge from it [unharmed] and gloriously victorious. I pray that you, my beloved, will be among them.”</w:t>
      </w:r>
    </w:p>
    <w:p w:rsidR="00D756D3" w:rsidRPr="00A62875" w:rsidRDefault="00D756D3" w:rsidP="002D3E98">
      <w:pPr>
        <w:pStyle w:val="ListParagraph"/>
        <w:autoSpaceDE w:val="0"/>
        <w:autoSpaceDN w:val="0"/>
        <w:adjustRightInd w:val="0"/>
        <w:ind w:left="0"/>
        <w:rPr>
          <w:rFonts w:asciiTheme="minorHAnsi" w:hAnsiTheme="minorHAnsi"/>
        </w:rPr>
      </w:pPr>
    </w:p>
    <w:p w:rsidR="00163A90" w:rsidRPr="00E86A18" w:rsidRDefault="00E86A18" w:rsidP="00EE129D">
      <w:pPr>
        <w:pStyle w:val="ListParagraph"/>
        <w:numPr>
          <w:ilvl w:val="0"/>
          <w:numId w:val="7"/>
        </w:numPr>
        <w:autoSpaceDE w:val="0"/>
        <w:autoSpaceDN w:val="0"/>
        <w:adjustRightInd w:val="0"/>
        <w:ind w:left="0"/>
        <w:rPr>
          <w:rFonts w:asciiTheme="minorHAnsi" w:hAnsiTheme="minorHAnsi"/>
        </w:rPr>
      </w:pPr>
      <w:r w:rsidRPr="00E86A18">
        <w:rPr>
          <w:rFonts w:asciiTheme="minorHAnsi" w:eastAsiaTheme="minorHAnsi" w:hAnsiTheme="minorHAnsi" w:cs="Times-Roman"/>
          <w:b/>
          <w:bCs/>
          <w:lang w:bidi="he-IL"/>
        </w:rPr>
        <w:t>Pep Talk for the Heroic Soldier:</w:t>
      </w:r>
      <w:r>
        <w:rPr>
          <w:rFonts w:asciiTheme="minorHAnsi" w:eastAsiaTheme="minorHAnsi" w:hAnsiTheme="minorHAnsi" w:cs="Times-Roman"/>
          <w:lang w:bidi="he-IL"/>
        </w:rPr>
        <w:t xml:space="preserve"> </w:t>
      </w:r>
      <w:r w:rsidR="00163A90" w:rsidRPr="00E86A18">
        <w:rPr>
          <w:rFonts w:asciiTheme="minorHAnsi" w:eastAsiaTheme="minorHAnsi" w:hAnsiTheme="minorHAnsi" w:cs="Times-Roman"/>
          <w:lang w:bidi="he-IL"/>
        </w:rPr>
        <w:t xml:space="preserve">“When confronting the enemy face-to-face, rational argumentation is of no help </w:t>
      </w:r>
      <w:r w:rsidR="00163A90" w:rsidRPr="00E86A18">
        <w:rPr>
          <w:rFonts w:asciiTheme="minorHAnsi" w:eastAsiaTheme="minorHAnsi" w:hAnsiTheme="minorHAnsi" w:cs="MTMI"/>
          <w:i/>
          <w:iCs/>
          <w:lang w:bidi="he-IL"/>
        </w:rPr>
        <w:t>. . .</w:t>
      </w:r>
      <w:r w:rsidR="00163A90" w:rsidRPr="00E86A18">
        <w:rPr>
          <w:rFonts w:asciiTheme="minorHAnsi" w:eastAsiaTheme="minorHAnsi" w:hAnsiTheme="minorHAnsi" w:cs="Times-Roman"/>
          <w:lang w:bidi="he-IL"/>
        </w:rPr>
        <w:t xml:space="preserve"> One should know how to act as a faithful soldier who is willing to die for the sake of victory, not sparing either his own life or that of his wife and family members. Self-sacrifice, blood, tears, and sweat</w:t>
      </w:r>
      <w:r w:rsidRPr="00E86A18">
        <w:rPr>
          <w:rFonts w:asciiTheme="minorHAnsi" w:eastAsiaTheme="minorHAnsi" w:hAnsiTheme="minorHAnsi" w:cs="Times-Roman"/>
          <w:lang w:bidi="he-IL"/>
        </w:rPr>
        <w:t xml:space="preserve"> </w:t>
      </w:r>
      <w:r w:rsidR="00163A90" w:rsidRPr="00E86A18">
        <w:rPr>
          <w:rFonts w:asciiTheme="minorHAnsi" w:eastAsiaTheme="minorHAnsi" w:hAnsiTheme="minorHAnsi" w:cs="Times-Roman"/>
          <w:lang w:bidi="he-IL"/>
        </w:rPr>
        <w:t xml:space="preserve">are required, </w:t>
      </w:r>
      <w:r w:rsidR="00163A90" w:rsidRPr="00E86A18">
        <w:rPr>
          <w:rFonts w:asciiTheme="minorHAnsi" w:eastAsiaTheme="minorHAnsi" w:hAnsiTheme="minorHAnsi" w:cs="MTMI"/>
          <w:i/>
          <w:iCs/>
          <w:lang w:bidi="he-IL"/>
        </w:rPr>
        <w:t>. . .</w:t>
      </w:r>
      <w:r w:rsidR="00163A90" w:rsidRPr="00E86A18">
        <w:rPr>
          <w:rFonts w:asciiTheme="minorHAnsi" w:eastAsiaTheme="minorHAnsi" w:hAnsiTheme="minorHAnsi" w:cs="Times-Roman"/>
          <w:lang w:bidi="he-IL"/>
        </w:rPr>
        <w:t xml:space="preserve"> for a life of happiness and joy is a life of abstinence and purity…. [As the dying King David said to his son Solomon]: </w:t>
      </w:r>
      <w:r w:rsidR="00163A90" w:rsidRPr="00E86A18">
        <w:rPr>
          <w:rFonts w:asciiTheme="minorHAnsi" w:eastAsiaTheme="minorHAnsi" w:hAnsiTheme="minorHAnsi" w:cs="Times-Roman"/>
          <w:i/>
          <w:iCs/>
          <w:lang w:bidi="he-IL"/>
        </w:rPr>
        <w:t>Be strong therefore, and show yourself a man</w:t>
      </w:r>
      <w:r w:rsidR="00163A90" w:rsidRPr="00E86A18">
        <w:rPr>
          <w:rFonts w:asciiTheme="minorHAnsi" w:eastAsiaTheme="minorHAnsi" w:hAnsiTheme="minorHAnsi" w:cs="Times-Roman"/>
          <w:i/>
          <w:iCs/>
          <w:color w:val="auto"/>
          <w:lang w:bidi="he-IL"/>
        </w:rPr>
        <w:t xml:space="preserve"> </w:t>
      </w:r>
      <w:r w:rsidR="00163A90" w:rsidRPr="00E86A18">
        <w:rPr>
          <w:rFonts w:asciiTheme="minorHAnsi" w:eastAsiaTheme="minorHAnsi" w:hAnsiTheme="minorHAnsi" w:cs="Times-Roman"/>
          <w:color w:val="auto"/>
          <w:lang w:bidi="he-IL"/>
        </w:rPr>
        <w:t>(I Kings 2:2)</w:t>
      </w:r>
      <w:r w:rsidR="00163A90" w:rsidRPr="00E86A18">
        <w:rPr>
          <w:rFonts w:asciiTheme="minorHAnsi" w:eastAsiaTheme="minorHAnsi" w:hAnsiTheme="minorHAnsi" w:cs="Times-Roman"/>
          <w:lang w:bidi="he-IL"/>
        </w:rPr>
        <w:t>—a man, and not a woman.”</w:t>
      </w:r>
      <w:r w:rsidR="00163A90" w:rsidRPr="00E86A18">
        <w:rPr>
          <w:rFonts w:asciiTheme="minorHAnsi" w:eastAsiaTheme="minorHAnsi" w:hAnsiTheme="minorHAnsi"/>
          <w:lang w:bidi="he-IL"/>
        </w:rPr>
        <w:t xml:space="preserve"> </w:t>
      </w:r>
    </w:p>
    <w:p w:rsidR="00163A90" w:rsidRPr="00A62875" w:rsidRDefault="00163A90" w:rsidP="002D3E98">
      <w:pPr>
        <w:pStyle w:val="ListParagraph"/>
        <w:spacing w:after="200"/>
        <w:ind w:left="0"/>
        <w:rPr>
          <w:rFonts w:asciiTheme="minorHAnsi" w:hAnsiTheme="minorHAnsi"/>
          <w:sz w:val="22"/>
          <w:szCs w:val="22"/>
        </w:rPr>
      </w:pPr>
    </w:p>
    <w:p w:rsidR="00E22623" w:rsidRDefault="00E22623" w:rsidP="006664B0">
      <w:pPr>
        <w:pStyle w:val="Heading2"/>
        <w:numPr>
          <w:ilvl w:val="0"/>
          <w:numId w:val="13"/>
        </w:numPr>
        <w:ind w:left="709"/>
        <w:jc w:val="left"/>
        <w:rPr>
          <w:rFonts w:asciiTheme="minorHAnsi" w:hAnsiTheme="minorHAnsi"/>
        </w:rPr>
      </w:pPr>
      <w:bookmarkStart w:id="5" w:name="_Toc419965750"/>
      <w:r w:rsidRPr="00F41FB8">
        <w:rPr>
          <w:rFonts w:asciiTheme="minorHAnsi" w:hAnsiTheme="minorHAnsi"/>
          <w:sz w:val="24"/>
          <w:szCs w:val="24"/>
        </w:rPr>
        <w:t xml:space="preserve">The </w:t>
      </w:r>
      <w:r w:rsidR="006B24D5" w:rsidRPr="00F41FB8">
        <w:rPr>
          <w:rFonts w:asciiTheme="minorHAnsi" w:hAnsiTheme="minorHAnsi"/>
          <w:sz w:val="24"/>
          <w:szCs w:val="24"/>
        </w:rPr>
        <w:t xml:space="preserve">Spiritual Vocation of the </w:t>
      </w:r>
      <w:r w:rsidRPr="00F41FB8">
        <w:rPr>
          <w:rFonts w:asciiTheme="minorHAnsi" w:hAnsiTheme="minorHAnsi"/>
          <w:sz w:val="24"/>
          <w:szCs w:val="24"/>
        </w:rPr>
        <w:t xml:space="preserve">Women of Hasidut Gur: </w:t>
      </w:r>
      <w:r w:rsidR="006B24D5" w:rsidRPr="00F41FB8">
        <w:rPr>
          <w:rFonts w:asciiTheme="minorHAnsi" w:hAnsiTheme="minorHAnsi"/>
          <w:sz w:val="24"/>
          <w:szCs w:val="24"/>
        </w:rPr>
        <w:br/>
      </w:r>
      <w:r w:rsidRPr="00F41FB8">
        <w:rPr>
          <w:rFonts w:asciiTheme="minorHAnsi" w:hAnsiTheme="minorHAnsi"/>
          <w:sz w:val="24"/>
          <w:szCs w:val="24"/>
        </w:rPr>
        <w:t xml:space="preserve">“Who is a kosher wife? One who does the will of her </w:t>
      </w:r>
      <w:proofErr w:type="gramStart"/>
      <w:r w:rsidRPr="00F41FB8">
        <w:rPr>
          <w:rFonts w:asciiTheme="minorHAnsi" w:hAnsiTheme="minorHAnsi"/>
          <w:sz w:val="24"/>
          <w:szCs w:val="24"/>
        </w:rPr>
        <w:t>husband.</w:t>
      </w:r>
      <w:proofErr w:type="gramEnd"/>
      <w:r w:rsidRPr="00F41FB8">
        <w:rPr>
          <w:rFonts w:asciiTheme="minorHAnsi" w:hAnsiTheme="minorHAnsi"/>
          <w:sz w:val="24"/>
          <w:szCs w:val="24"/>
        </w:rPr>
        <w:t>”</w:t>
      </w:r>
      <w:bookmarkEnd w:id="5"/>
      <w:r w:rsidR="00F41FB8">
        <w:rPr>
          <w:rStyle w:val="FootnoteReference"/>
        </w:rPr>
        <w:footnoteReference w:id="3"/>
      </w:r>
    </w:p>
    <w:p w:rsidR="00F41FB8" w:rsidRPr="00F41FB8" w:rsidRDefault="00F41FB8" w:rsidP="00F41FB8"/>
    <w:p w:rsidR="00D02372" w:rsidRPr="006664B0" w:rsidRDefault="00D02372" w:rsidP="006664B0">
      <w:pPr>
        <w:pStyle w:val="ListParagraph"/>
        <w:numPr>
          <w:ilvl w:val="0"/>
          <w:numId w:val="15"/>
        </w:numPr>
        <w:jc w:val="both"/>
        <w:rPr>
          <w:rFonts w:asciiTheme="minorHAnsi" w:hAnsiTheme="minorHAnsi"/>
          <w:sz w:val="22"/>
          <w:szCs w:val="22"/>
        </w:rPr>
      </w:pPr>
      <w:r w:rsidRPr="006664B0">
        <w:rPr>
          <w:rFonts w:asciiTheme="minorHAnsi" w:hAnsiTheme="minorHAnsi"/>
          <w:sz w:val="22"/>
          <w:szCs w:val="22"/>
        </w:rPr>
        <w:t>As the couple approaches their first night together and their first night relating to their own bodies as a sexual object, they have reason to be anxious. Neither husband-to-be nor wife-to-be have been taught anything about the laws of intercourse or menses or about the physiology of their body until just before the night of their marriage.</w:t>
      </w:r>
      <w:r w:rsidRPr="006664B0">
        <w:rPr>
          <w:rFonts w:asciiTheme="minorHAnsi" w:hAnsiTheme="minorHAnsi"/>
          <w:b/>
          <w:bCs/>
          <w:sz w:val="22"/>
          <w:szCs w:val="22"/>
        </w:rPr>
        <w:t xml:space="preserve"> </w:t>
      </w:r>
      <w:r w:rsidR="006664B0" w:rsidRPr="006664B0">
        <w:rPr>
          <w:rFonts w:asciiTheme="minorHAnsi" w:hAnsiTheme="minorHAnsi"/>
          <w:sz w:val="22"/>
          <w:szCs w:val="22"/>
        </w:rPr>
        <w:t>N</w:t>
      </w:r>
      <w:r w:rsidRPr="006664B0">
        <w:rPr>
          <w:rFonts w:asciiTheme="minorHAnsi" w:hAnsiTheme="minorHAnsi"/>
          <w:sz w:val="22"/>
          <w:szCs w:val="22"/>
        </w:rPr>
        <w:t xml:space="preserve">ot until the very day of the wedding </w:t>
      </w:r>
      <w:proofErr w:type="gramStart"/>
      <w:r w:rsidRPr="006664B0">
        <w:rPr>
          <w:rFonts w:asciiTheme="minorHAnsi" w:hAnsiTheme="minorHAnsi"/>
          <w:sz w:val="22"/>
          <w:szCs w:val="22"/>
        </w:rPr>
        <w:t>itself</w:t>
      </w:r>
      <w:proofErr w:type="gramEnd"/>
      <w:r w:rsidRPr="006664B0">
        <w:rPr>
          <w:rFonts w:asciiTheme="minorHAnsi" w:hAnsiTheme="minorHAnsi"/>
          <w:sz w:val="22"/>
          <w:szCs w:val="22"/>
        </w:rPr>
        <w:t xml:space="preserve"> is intercourse itself discussed. </w:t>
      </w:r>
    </w:p>
    <w:p w:rsidR="00D02372" w:rsidRDefault="00D02372" w:rsidP="00F41FB8">
      <w:pPr>
        <w:ind w:left="-284"/>
        <w:rPr>
          <w:rFonts w:asciiTheme="minorHAnsi" w:hAnsiTheme="minorHAnsi"/>
          <w:sz w:val="22"/>
          <w:szCs w:val="22"/>
        </w:rPr>
      </w:pPr>
    </w:p>
    <w:p w:rsidR="00167E10" w:rsidRPr="00A62875" w:rsidRDefault="00167E10" w:rsidP="006664B0">
      <w:pPr>
        <w:ind w:left="-284"/>
        <w:jc w:val="both"/>
        <w:rPr>
          <w:rFonts w:asciiTheme="minorHAnsi" w:hAnsiTheme="minorHAnsi"/>
          <w:sz w:val="22"/>
          <w:szCs w:val="22"/>
        </w:rPr>
      </w:pPr>
      <w:r w:rsidRPr="00A62875">
        <w:rPr>
          <w:rFonts w:asciiTheme="minorHAnsi" w:hAnsiTheme="minorHAnsi"/>
          <w:sz w:val="22"/>
          <w:szCs w:val="22"/>
        </w:rPr>
        <w:t>The counselor reassures the bride</w:t>
      </w:r>
      <w:r w:rsidR="006664B0">
        <w:rPr>
          <w:rFonts w:asciiTheme="minorHAnsi" w:hAnsiTheme="minorHAnsi"/>
          <w:sz w:val="22"/>
          <w:szCs w:val="22"/>
        </w:rPr>
        <w:t xml:space="preserve">: </w:t>
      </w:r>
      <w:r w:rsidRPr="00A62875">
        <w:rPr>
          <w:rFonts w:asciiTheme="minorHAnsi" w:hAnsiTheme="minorHAnsi"/>
          <w:sz w:val="22"/>
          <w:szCs w:val="22"/>
        </w:rPr>
        <w:t xml:space="preserve"> ‘Give yourself to this mitzvah and then your children born of this night will willingly give themselves to a life of mitzvot.” </w:t>
      </w:r>
      <w:r w:rsidRPr="00A62875">
        <w:rPr>
          <w:rFonts w:asciiTheme="minorHAnsi" w:hAnsiTheme="minorHAnsi"/>
          <w:b/>
          <w:bCs/>
          <w:i/>
          <w:iCs/>
          <w:sz w:val="22"/>
          <w:szCs w:val="22"/>
        </w:rPr>
        <w:t>M’sirus nefesh</w:t>
      </w:r>
      <w:r w:rsidRPr="00A62875">
        <w:rPr>
          <w:rFonts w:asciiTheme="minorHAnsi" w:hAnsiTheme="minorHAnsi"/>
          <w:b/>
          <w:bCs/>
          <w:sz w:val="22"/>
          <w:szCs w:val="22"/>
        </w:rPr>
        <w:t xml:space="preserve">, willingness to martyr oneself, is the hasidic ideal, not standing up for your rights and getting what you need out of a relationship. </w:t>
      </w:r>
      <w:r w:rsidRPr="00A62875">
        <w:rPr>
          <w:rFonts w:asciiTheme="minorHAnsi" w:hAnsiTheme="minorHAnsi"/>
          <w:sz w:val="22"/>
          <w:szCs w:val="22"/>
        </w:rPr>
        <w:t xml:space="preserve">The counselor promises that with God’s help you can “break </w:t>
      </w:r>
      <w:r w:rsidR="006664B0">
        <w:rPr>
          <w:rFonts w:asciiTheme="minorHAnsi" w:hAnsiTheme="minorHAnsi"/>
          <w:sz w:val="22"/>
          <w:szCs w:val="22"/>
        </w:rPr>
        <w:t xml:space="preserve">human </w:t>
      </w:r>
      <w:r w:rsidRPr="00A62875">
        <w:rPr>
          <w:rFonts w:asciiTheme="minorHAnsi" w:hAnsiTheme="minorHAnsi"/>
          <w:sz w:val="22"/>
          <w:szCs w:val="22"/>
        </w:rPr>
        <w:t xml:space="preserve">nature” and its impulses and “sanctify yourself </w:t>
      </w:r>
      <w:r w:rsidR="006664B0">
        <w:rPr>
          <w:rFonts w:asciiTheme="minorHAnsi" w:hAnsiTheme="minorHAnsi"/>
          <w:sz w:val="22"/>
          <w:szCs w:val="22"/>
        </w:rPr>
        <w:t xml:space="preserve">by </w:t>
      </w:r>
      <w:r w:rsidRPr="00A62875">
        <w:rPr>
          <w:rFonts w:asciiTheme="minorHAnsi" w:hAnsiTheme="minorHAnsi"/>
          <w:sz w:val="22"/>
          <w:szCs w:val="22"/>
        </w:rPr>
        <w:t xml:space="preserve">[abstaining </w:t>
      </w:r>
      <w:r w:rsidR="006664B0">
        <w:rPr>
          <w:rFonts w:asciiTheme="minorHAnsi" w:hAnsiTheme="minorHAnsi"/>
          <w:sz w:val="22"/>
          <w:szCs w:val="22"/>
        </w:rPr>
        <w:t xml:space="preserve">even </w:t>
      </w:r>
      <w:r w:rsidRPr="00A62875">
        <w:rPr>
          <w:rFonts w:asciiTheme="minorHAnsi" w:hAnsiTheme="minorHAnsi"/>
          <w:sz w:val="22"/>
          <w:szCs w:val="22"/>
        </w:rPr>
        <w:t xml:space="preserve">from] what is permitted.” </w:t>
      </w:r>
    </w:p>
    <w:p w:rsidR="00167E10" w:rsidRDefault="00167E10" w:rsidP="00D02372">
      <w:pPr>
        <w:jc w:val="both"/>
        <w:rPr>
          <w:rFonts w:asciiTheme="minorHAnsi" w:hAnsiTheme="minorHAnsi"/>
          <w:sz w:val="22"/>
          <w:szCs w:val="22"/>
        </w:rPr>
      </w:pPr>
    </w:p>
    <w:p w:rsidR="00D02372" w:rsidRDefault="00D02372" w:rsidP="00D02372">
      <w:pPr>
        <w:jc w:val="both"/>
        <w:rPr>
          <w:rFonts w:asciiTheme="minorHAnsi" w:hAnsiTheme="minorHAnsi"/>
          <w:sz w:val="22"/>
          <w:szCs w:val="22"/>
        </w:rPr>
      </w:pPr>
    </w:p>
    <w:p w:rsidR="00D02372" w:rsidRPr="00167E10" w:rsidRDefault="00D02372" w:rsidP="006664B0">
      <w:pPr>
        <w:pStyle w:val="ListParagraph"/>
        <w:numPr>
          <w:ilvl w:val="0"/>
          <w:numId w:val="15"/>
        </w:numPr>
        <w:jc w:val="both"/>
        <w:rPr>
          <w:rFonts w:asciiTheme="minorHAnsi" w:hAnsiTheme="minorHAnsi"/>
          <w:b/>
          <w:bCs/>
          <w:sz w:val="22"/>
          <w:szCs w:val="22"/>
        </w:rPr>
      </w:pPr>
      <w:r w:rsidRPr="00167E10">
        <w:rPr>
          <w:rFonts w:asciiTheme="minorHAnsi" w:hAnsiTheme="minorHAnsi"/>
          <w:b/>
          <w:bCs/>
          <w:sz w:val="22"/>
          <w:szCs w:val="22"/>
        </w:rPr>
        <w:t xml:space="preserve">the </w:t>
      </w:r>
      <w:r w:rsidR="00D844A0">
        <w:rPr>
          <w:rFonts w:asciiTheme="minorHAnsi" w:hAnsiTheme="minorHAnsi"/>
          <w:b/>
          <w:bCs/>
          <w:sz w:val="22"/>
          <w:szCs w:val="22"/>
        </w:rPr>
        <w:t xml:space="preserve">obstacles to </w:t>
      </w:r>
      <w:r w:rsidRPr="00167E10">
        <w:rPr>
          <w:rFonts w:asciiTheme="minorHAnsi" w:hAnsiTheme="minorHAnsi"/>
          <w:b/>
          <w:bCs/>
          <w:sz w:val="22"/>
          <w:szCs w:val="22"/>
        </w:rPr>
        <w:t xml:space="preserve">martial communication </w:t>
      </w:r>
    </w:p>
    <w:p w:rsidR="00167E10" w:rsidRDefault="00D02372" w:rsidP="006664B0">
      <w:pPr>
        <w:ind w:left="0"/>
        <w:jc w:val="both"/>
        <w:rPr>
          <w:rFonts w:asciiTheme="minorHAnsi" w:hAnsiTheme="minorHAnsi"/>
          <w:sz w:val="22"/>
          <w:szCs w:val="22"/>
        </w:rPr>
      </w:pPr>
      <w:r w:rsidRPr="00A62875">
        <w:rPr>
          <w:rFonts w:asciiTheme="minorHAnsi" w:hAnsiTheme="minorHAnsi"/>
          <w:sz w:val="22"/>
          <w:szCs w:val="22"/>
        </w:rPr>
        <w:t xml:space="preserve">In the realm of interpersonal communication neither the bride nor the bridegroom has any experience in dialogue with the opposite sex, nor are such communication skills valued either before or during married life. </w:t>
      </w:r>
      <w:r w:rsidR="00167E10" w:rsidRPr="00A62875">
        <w:rPr>
          <w:rFonts w:asciiTheme="minorHAnsi" w:hAnsiTheme="minorHAnsi"/>
          <w:sz w:val="22"/>
          <w:szCs w:val="22"/>
        </w:rPr>
        <w:t xml:space="preserve">After marriage the husbands still maintain distance and minimize intimacy both sexual and interpersonal lest the spirituality of their homes be disturbed. The less time a husband stays at home with his wife, the better. </w:t>
      </w:r>
    </w:p>
    <w:p w:rsidR="006664B0" w:rsidRPr="00A62875" w:rsidRDefault="006664B0" w:rsidP="006664B0">
      <w:pPr>
        <w:ind w:left="0"/>
        <w:jc w:val="both"/>
        <w:rPr>
          <w:rFonts w:asciiTheme="minorHAnsi" w:hAnsiTheme="minorHAnsi"/>
          <w:sz w:val="22"/>
          <w:szCs w:val="22"/>
        </w:rPr>
      </w:pPr>
      <w:r>
        <w:rPr>
          <w:rFonts w:asciiTheme="minorHAnsi" w:hAnsiTheme="minorHAnsi"/>
          <w:sz w:val="22"/>
          <w:szCs w:val="22"/>
        </w:rPr>
        <w:t xml:space="preserve">        </w:t>
      </w:r>
      <w:r w:rsidRPr="006664B0">
        <w:rPr>
          <w:rFonts w:asciiTheme="minorHAnsi" w:hAnsiTheme="minorHAnsi"/>
          <w:sz w:val="22"/>
          <w:szCs w:val="22"/>
        </w:rPr>
        <w:t>For Gur, conversations between spouses should be reduced to practical issues minimized so as to convey information and instructions without emotions, hopes and fears. Husbands are discouraged from conversation with their wives, but are instead instructed to issue commands which wives are expected to obey. It is the wife’s task to defer to male decisions which are not accompanied with explication or persuasion.</w:t>
      </w:r>
    </w:p>
    <w:p w:rsidR="001732DF" w:rsidRPr="00A62875" w:rsidRDefault="006664B0" w:rsidP="006664B0">
      <w:pPr>
        <w:spacing w:after="200"/>
        <w:ind w:left="0"/>
        <w:jc w:val="both"/>
        <w:rPr>
          <w:rFonts w:asciiTheme="minorHAnsi" w:hAnsiTheme="minorHAnsi"/>
          <w:sz w:val="22"/>
          <w:szCs w:val="22"/>
        </w:rPr>
      </w:pPr>
      <w:r>
        <w:rPr>
          <w:rFonts w:asciiTheme="minorHAnsi" w:hAnsiTheme="minorHAnsi"/>
          <w:sz w:val="22"/>
          <w:szCs w:val="22"/>
        </w:rPr>
        <w:t xml:space="preserve">      </w:t>
      </w:r>
      <w:r w:rsidR="001732DF" w:rsidRPr="00A62875">
        <w:rPr>
          <w:rFonts w:asciiTheme="minorHAnsi" w:hAnsiTheme="minorHAnsi"/>
          <w:sz w:val="22"/>
          <w:szCs w:val="22"/>
        </w:rPr>
        <w:t>In Gur no value is placed on investing time or effort into the needs and feelings of the self or into the marital relationship. What is needed is spiritual discipline, repairing one’s selfish traits, controlling one’s impulses, and appreciating whatever God has given us</w:t>
      </w:r>
      <w:r>
        <w:rPr>
          <w:rFonts w:asciiTheme="minorHAnsi" w:hAnsiTheme="minorHAnsi"/>
          <w:sz w:val="22"/>
          <w:szCs w:val="22"/>
        </w:rPr>
        <w:t>.</w:t>
      </w:r>
      <w:r w:rsidR="001732DF" w:rsidRPr="00A62875">
        <w:rPr>
          <w:rFonts w:asciiTheme="minorHAnsi" w:hAnsiTheme="minorHAnsi"/>
          <w:sz w:val="22"/>
          <w:szCs w:val="22"/>
        </w:rPr>
        <w:t xml:space="preserve"> God is the ultimate matchmaker of each couple </w:t>
      </w:r>
    </w:p>
    <w:p w:rsidR="00167E10" w:rsidRPr="00167E10" w:rsidRDefault="00167E10" w:rsidP="006664B0">
      <w:pPr>
        <w:pStyle w:val="ListParagraph"/>
        <w:numPr>
          <w:ilvl w:val="0"/>
          <w:numId w:val="15"/>
        </w:numPr>
        <w:spacing w:after="200"/>
        <w:jc w:val="both"/>
        <w:rPr>
          <w:rFonts w:asciiTheme="minorHAnsi" w:hAnsiTheme="minorHAnsi"/>
          <w:b/>
          <w:bCs/>
          <w:sz w:val="22"/>
          <w:szCs w:val="22"/>
        </w:rPr>
      </w:pPr>
      <w:r>
        <w:rPr>
          <w:rFonts w:asciiTheme="minorHAnsi" w:hAnsiTheme="minorHAnsi"/>
          <w:b/>
          <w:bCs/>
          <w:sz w:val="22"/>
          <w:szCs w:val="22"/>
        </w:rPr>
        <w:t xml:space="preserve">gendered </w:t>
      </w:r>
      <w:r w:rsidRPr="00167E10">
        <w:rPr>
          <w:rFonts w:asciiTheme="minorHAnsi" w:hAnsiTheme="minorHAnsi"/>
          <w:b/>
          <w:bCs/>
          <w:sz w:val="22"/>
          <w:szCs w:val="22"/>
        </w:rPr>
        <w:t xml:space="preserve">division of labor in the Gur household </w:t>
      </w:r>
    </w:p>
    <w:p w:rsidR="00C2434A" w:rsidRDefault="00E22623" w:rsidP="006664B0">
      <w:pPr>
        <w:spacing w:after="200"/>
        <w:ind w:left="0"/>
        <w:jc w:val="both"/>
        <w:rPr>
          <w:rFonts w:asciiTheme="minorHAnsi" w:hAnsiTheme="minorHAnsi"/>
          <w:sz w:val="22"/>
          <w:szCs w:val="22"/>
        </w:rPr>
      </w:pPr>
      <w:r w:rsidRPr="00A62875">
        <w:rPr>
          <w:rFonts w:asciiTheme="minorHAnsi" w:hAnsiTheme="minorHAnsi"/>
          <w:sz w:val="22"/>
          <w:szCs w:val="22"/>
        </w:rPr>
        <w:t>Women are taught to live up to the rabbinic adage, “</w:t>
      </w:r>
      <w:r w:rsidRPr="00A62875">
        <w:rPr>
          <w:rFonts w:asciiTheme="minorHAnsi" w:hAnsiTheme="minorHAnsi"/>
          <w:b/>
          <w:bCs/>
          <w:sz w:val="22"/>
          <w:szCs w:val="22"/>
        </w:rPr>
        <w:t>Who is a kosher wife? One who does the will of her husband</w:t>
      </w:r>
      <w:r w:rsidRPr="00A62875">
        <w:rPr>
          <w:rFonts w:asciiTheme="minorHAnsi" w:hAnsiTheme="minorHAnsi"/>
          <w:sz w:val="22"/>
          <w:szCs w:val="22"/>
        </w:rPr>
        <w:t>.” A good wife nullifies her will before her husband’s, just as a hasid nullifies his will before the Divine will.</w:t>
      </w:r>
      <w:r w:rsidRPr="00A62875">
        <w:rPr>
          <w:rStyle w:val="FootnoteReference"/>
          <w:rFonts w:asciiTheme="minorHAnsi" w:hAnsiTheme="minorHAnsi"/>
          <w:sz w:val="22"/>
          <w:szCs w:val="22"/>
        </w:rPr>
        <w:t xml:space="preserve"> </w:t>
      </w:r>
      <w:r w:rsidR="00C2434A" w:rsidRPr="00A62875">
        <w:rPr>
          <w:rFonts w:asciiTheme="minorHAnsi" w:hAnsiTheme="minorHAnsi"/>
          <w:sz w:val="22"/>
          <w:szCs w:val="22"/>
        </w:rPr>
        <w:t>A wife must accept submission to her husband’s rule in all matters both religious and economic in order to fulfill God’s curse on Eve that “</w:t>
      </w:r>
      <w:r w:rsidR="00C2434A" w:rsidRPr="00A62875">
        <w:rPr>
          <w:rFonts w:asciiTheme="minorHAnsi" w:hAnsiTheme="minorHAnsi"/>
          <w:i/>
          <w:iCs/>
          <w:sz w:val="22"/>
          <w:szCs w:val="22"/>
        </w:rPr>
        <w:t>he will rule over you</w:t>
      </w:r>
      <w:r w:rsidR="00C2434A" w:rsidRPr="00A62875">
        <w:rPr>
          <w:rFonts w:asciiTheme="minorHAnsi" w:hAnsiTheme="minorHAnsi"/>
          <w:sz w:val="22"/>
          <w:szCs w:val="22"/>
        </w:rPr>
        <w:t xml:space="preserve">” (Gen. 3).  </w:t>
      </w:r>
    </w:p>
    <w:p w:rsidR="006664B0" w:rsidRDefault="00C2434A" w:rsidP="006664B0">
      <w:pPr>
        <w:spacing w:after="200"/>
        <w:ind w:left="0"/>
        <w:jc w:val="both"/>
        <w:rPr>
          <w:rFonts w:asciiTheme="minorHAnsi" w:hAnsiTheme="minorHAnsi"/>
          <w:sz w:val="22"/>
          <w:szCs w:val="22"/>
        </w:rPr>
      </w:pPr>
      <w:r w:rsidRPr="00C2434A">
        <w:rPr>
          <w:rFonts w:asciiTheme="minorHAnsi" w:hAnsiTheme="minorHAnsi"/>
          <w:b/>
          <w:bCs/>
          <w:sz w:val="22"/>
          <w:szCs w:val="22"/>
        </w:rPr>
        <w:t>A woman’s role is to receive and a man’s is to give (</w:t>
      </w:r>
      <w:r w:rsidRPr="00C2434A">
        <w:rPr>
          <w:rFonts w:asciiTheme="minorHAnsi" w:hAnsiTheme="minorHAnsi"/>
          <w:b/>
          <w:bCs/>
          <w:i/>
          <w:iCs/>
          <w:sz w:val="22"/>
          <w:szCs w:val="22"/>
        </w:rPr>
        <w:t>mashpia</w:t>
      </w:r>
      <w:r w:rsidRPr="00C2434A">
        <w:rPr>
          <w:rFonts w:asciiTheme="minorHAnsi" w:hAnsiTheme="minorHAnsi"/>
          <w:b/>
          <w:bCs/>
          <w:sz w:val="22"/>
          <w:szCs w:val="22"/>
        </w:rPr>
        <w:t>).</w:t>
      </w:r>
      <w:r w:rsidRPr="00C2434A">
        <w:rPr>
          <w:rStyle w:val="FootnoteReference"/>
          <w:rFonts w:asciiTheme="minorHAnsi" w:hAnsiTheme="minorHAnsi"/>
          <w:b/>
          <w:bCs/>
          <w:sz w:val="22"/>
          <w:szCs w:val="22"/>
        </w:rPr>
        <w:t xml:space="preserve"> </w:t>
      </w:r>
      <w:r w:rsidRPr="00A62875">
        <w:rPr>
          <w:rFonts w:asciiTheme="minorHAnsi" w:hAnsiTheme="minorHAnsi"/>
          <w:sz w:val="22"/>
          <w:szCs w:val="22"/>
        </w:rPr>
        <w:t>The daughters of Gur are taught that the spiritual blessings (</w:t>
      </w:r>
      <w:r w:rsidRPr="00A62875">
        <w:rPr>
          <w:rFonts w:asciiTheme="minorHAnsi" w:hAnsiTheme="minorHAnsi"/>
          <w:i/>
          <w:iCs/>
          <w:sz w:val="22"/>
          <w:szCs w:val="22"/>
        </w:rPr>
        <w:t>shefa</w:t>
      </w:r>
      <w:r w:rsidRPr="00A62875">
        <w:rPr>
          <w:rFonts w:asciiTheme="minorHAnsi" w:hAnsiTheme="minorHAnsi"/>
          <w:sz w:val="22"/>
          <w:szCs w:val="22"/>
        </w:rPr>
        <w:t xml:space="preserve">) come to them exclusively through their husbands, just as the blessings for all Israel come through the rebbe. The woman is not called a </w:t>
      </w:r>
      <w:r w:rsidRPr="00A62875">
        <w:rPr>
          <w:rFonts w:asciiTheme="minorHAnsi" w:hAnsiTheme="minorHAnsi"/>
          <w:i/>
          <w:iCs/>
          <w:sz w:val="22"/>
          <w:szCs w:val="22"/>
        </w:rPr>
        <w:t>hasida</w:t>
      </w:r>
      <w:r w:rsidRPr="00A62875">
        <w:rPr>
          <w:rFonts w:asciiTheme="minorHAnsi" w:hAnsiTheme="minorHAnsi"/>
          <w:sz w:val="22"/>
          <w:szCs w:val="22"/>
        </w:rPr>
        <w:t xml:space="preserve">, but only the daughter of or wife of a </w:t>
      </w:r>
      <w:proofErr w:type="gramStart"/>
      <w:r w:rsidRPr="00A62875">
        <w:rPr>
          <w:rFonts w:asciiTheme="minorHAnsi" w:hAnsiTheme="minorHAnsi"/>
          <w:sz w:val="22"/>
          <w:szCs w:val="22"/>
        </w:rPr>
        <w:t>hasid</w:t>
      </w:r>
      <w:proofErr w:type="gramEnd"/>
      <w:r w:rsidRPr="00A62875">
        <w:rPr>
          <w:rFonts w:asciiTheme="minorHAnsi" w:hAnsiTheme="minorHAnsi"/>
          <w:sz w:val="22"/>
          <w:szCs w:val="22"/>
        </w:rPr>
        <w:t xml:space="preserve">, since she has no direct relation to the Divine or to the Torah. </w:t>
      </w:r>
    </w:p>
    <w:p w:rsidR="00D21D4F" w:rsidRDefault="00D21D4F" w:rsidP="006664B0">
      <w:pPr>
        <w:spacing w:after="200"/>
        <w:ind w:left="0"/>
        <w:jc w:val="both"/>
        <w:rPr>
          <w:rFonts w:asciiTheme="minorHAnsi" w:hAnsiTheme="minorHAnsi"/>
          <w:sz w:val="22"/>
          <w:szCs w:val="22"/>
        </w:rPr>
      </w:pPr>
      <w:r>
        <w:rPr>
          <w:noProof/>
          <w:lang w:bidi="he-IL"/>
        </w:rPr>
        <w:drawing>
          <wp:inline distT="0" distB="0" distL="0" distR="0" wp14:anchorId="0B9434F7" wp14:editId="2B03B136">
            <wp:extent cx="4669200" cy="3157200"/>
            <wp:effectExtent l="0" t="0" r="0" b="5715"/>
            <wp:docPr id="6" name="Picture 6" descr="Hasidic Jewish Hair – Women &amp;amp; Men Orthodox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dic Jewish Hair – Women &amp;amp; Men Orthodox Inf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9200" cy="3157200"/>
                    </a:xfrm>
                    <a:prstGeom prst="rect">
                      <a:avLst/>
                    </a:prstGeom>
                    <a:noFill/>
                    <a:ln>
                      <a:noFill/>
                    </a:ln>
                  </pic:spPr>
                </pic:pic>
              </a:graphicData>
            </a:graphic>
          </wp:inline>
        </w:drawing>
      </w:r>
    </w:p>
    <w:p w:rsidR="00820519" w:rsidRDefault="00820519" w:rsidP="00D21D4F">
      <w:pPr>
        <w:spacing w:after="160" w:line="259" w:lineRule="auto"/>
        <w:ind w:left="0"/>
        <w:rPr>
          <w:rFonts w:asciiTheme="minorHAnsi" w:hAnsiTheme="minorHAnsi"/>
          <w:sz w:val="22"/>
          <w:szCs w:val="22"/>
        </w:rPr>
      </w:pPr>
      <w:r>
        <w:rPr>
          <w:rFonts w:asciiTheme="minorHAnsi" w:hAnsiTheme="minorHAnsi"/>
          <w:sz w:val="22"/>
          <w:szCs w:val="22"/>
        </w:rPr>
        <w:t xml:space="preserve"> Hasidic </w:t>
      </w:r>
      <w:r w:rsidR="00D21D4F">
        <w:rPr>
          <w:rFonts w:asciiTheme="minorHAnsi" w:hAnsiTheme="minorHAnsi"/>
          <w:sz w:val="22"/>
          <w:szCs w:val="22"/>
        </w:rPr>
        <w:t>Couple</w:t>
      </w:r>
      <w:r>
        <w:rPr>
          <w:rFonts w:asciiTheme="minorHAnsi" w:hAnsiTheme="minorHAnsi"/>
          <w:sz w:val="22"/>
          <w:szCs w:val="22"/>
        </w:rPr>
        <w:br w:type="page"/>
      </w:r>
    </w:p>
    <w:p w:rsidR="00C2434A" w:rsidRPr="00A62875" w:rsidRDefault="00C2434A" w:rsidP="006664B0">
      <w:pPr>
        <w:spacing w:after="200"/>
        <w:ind w:left="0"/>
        <w:jc w:val="both"/>
        <w:rPr>
          <w:rFonts w:asciiTheme="minorHAnsi" w:hAnsiTheme="minorHAnsi"/>
          <w:sz w:val="22"/>
          <w:szCs w:val="22"/>
        </w:rPr>
      </w:pPr>
    </w:p>
    <w:p w:rsidR="00163A90" w:rsidRPr="00A152C8" w:rsidRDefault="006664B0" w:rsidP="006664B0">
      <w:pPr>
        <w:pStyle w:val="Heading3"/>
        <w:numPr>
          <w:ilvl w:val="0"/>
          <w:numId w:val="4"/>
        </w:numPr>
        <w:rPr>
          <w:rFonts w:asciiTheme="minorHAnsi" w:eastAsiaTheme="majorEastAsia" w:hAnsiTheme="minorHAnsi"/>
          <w:color w:val="auto"/>
          <w:sz w:val="28"/>
          <w:szCs w:val="28"/>
        </w:rPr>
      </w:pPr>
      <w:r w:rsidRPr="00A152C8">
        <w:rPr>
          <w:rFonts w:asciiTheme="minorHAnsi" w:eastAsiaTheme="majorEastAsia" w:hAnsiTheme="minorHAnsi"/>
          <w:color w:val="auto"/>
          <w:sz w:val="28"/>
          <w:szCs w:val="28"/>
        </w:rPr>
        <w:t xml:space="preserve">Rabbi Rachel Adler’s Egalitarian </w:t>
      </w:r>
      <w:r w:rsidRPr="00A152C8">
        <w:rPr>
          <w:rFonts w:asciiTheme="minorHAnsi" w:eastAsiaTheme="majorEastAsia" w:hAnsiTheme="minorHAnsi"/>
          <w:i/>
          <w:iCs/>
          <w:color w:val="auto"/>
          <w:sz w:val="28"/>
          <w:szCs w:val="28"/>
        </w:rPr>
        <w:t>Brit Ahuvim</w:t>
      </w:r>
      <w:r w:rsidRPr="00A152C8">
        <w:rPr>
          <w:rFonts w:asciiTheme="minorHAnsi" w:eastAsiaTheme="majorEastAsia" w:hAnsiTheme="minorHAnsi"/>
          <w:color w:val="auto"/>
          <w:sz w:val="28"/>
          <w:szCs w:val="28"/>
        </w:rPr>
        <w:t xml:space="preserve">: </w:t>
      </w:r>
      <w:r w:rsidRPr="00A152C8">
        <w:rPr>
          <w:rFonts w:asciiTheme="minorHAnsi" w:eastAsiaTheme="majorEastAsia" w:hAnsiTheme="minorHAnsi"/>
          <w:color w:val="auto"/>
          <w:sz w:val="28"/>
          <w:szCs w:val="28"/>
        </w:rPr>
        <w:br/>
        <w:t xml:space="preserve">The Covenant or Partnership of Loving Friends </w:t>
      </w:r>
    </w:p>
    <w:p w:rsidR="006664B0" w:rsidRPr="002450A5" w:rsidRDefault="006664B0" w:rsidP="006664B0">
      <w:pPr>
        <w:rPr>
          <w:rFonts w:asciiTheme="minorHAnsi" w:eastAsiaTheme="majorEastAsia" w:hAnsiTheme="minorHAnsi"/>
        </w:rPr>
      </w:pPr>
    </w:p>
    <w:p w:rsidR="008C3063" w:rsidRPr="002450A5" w:rsidRDefault="008C3063" w:rsidP="00847D31">
      <w:pPr>
        <w:pStyle w:val="ListParagraph"/>
        <w:numPr>
          <w:ilvl w:val="0"/>
          <w:numId w:val="17"/>
        </w:numPr>
        <w:rPr>
          <w:rFonts w:asciiTheme="minorHAnsi" w:eastAsiaTheme="majorEastAsia" w:hAnsiTheme="minorHAnsi"/>
          <w:b/>
          <w:bCs/>
        </w:rPr>
      </w:pPr>
      <w:r w:rsidRPr="002450A5">
        <w:rPr>
          <w:rFonts w:asciiTheme="minorHAnsi" w:eastAsiaTheme="majorEastAsia" w:hAnsiTheme="minorHAnsi"/>
          <w:b/>
          <w:bCs/>
        </w:rPr>
        <w:t xml:space="preserve">Two Kinds of Sanctity: Two </w:t>
      </w:r>
      <w:r w:rsidR="00847D31" w:rsidRPr="002450A5">
        <w:rPr>
          <w:rFonts w:asciiTheme="minorHAnsi" w:eastAsiaTheme="majorEastAsia" w:hAnsiTheme="minorHAnsi"/>
          <w:b/>
          <w:bCs/>
        </w:rPr>
        <w:t>Jewish C</w:t>
      </w:r>
      <w:r w:rsidRPr="002450A5">
        <w:rPr>
          <w:rFonts w:asciiTheme="minorHAnsi" w:eastAsiaTheme="majorEastAsia" w:hAnsiTheme="minorHAnsi"/>
          <w:b/>
          <w:bCs/>
        </w:rPr>
        <w:t xml:space="preserve">eremonies of </w:t>
      </w:r>
      <w:r w:rsidR="00847D31" w:rsidRPr="002450A5">
        <w:rPr>
          <w:rFonts w:asciiTheme="minorHAnsi" w:eastAsiaTheme="majorEastAsia" w:hAnsiTheme="minorHAnsi"/>
          <w:b/>
          <w:bCs/>
        </w:rPr>
        <w:t>M</w:t>
      </w:r>
      <w:r w:rsidRPr="002450A5">
        <w:rPr>
          <w:rFonts w:asciiTheme="minorHAnsi" w:eastAsiaTheme="majorEastAsia" w:hAnsiTheme="minorHAnsi"/>
          <w:b/>
          <w:bCs/>
        </w:rPr>
        <w:t xml:space="preserve">arriage </w:t>
      </w:r>
    </w:p>
    <w:p w:rsidR="00847D31" w:rsidRPr="002450A5" w:rsidRDefault="00847D31" w:rsidP="008C3063">
      <w:pPr>
        <w:pStyle w:val="ListParagraph"/>
        <w:ind w:left="1080"/>
        <w:rPr>
          <w:rFonts w:asciiTheme="minorHAnsi" w:eastAsiaTheme="majorEastAsia" w:hAnsiTheme="minorHAnsi"/>
        </w:rPr>
      </w:pPr>
    </w:p>
    <w:p w:rsidR="006664B0" w:rsidRPr="002450A5" w:rsidRDefault="00847D31" w:rsidP="00847D31">
      <w:pPr>
        <w:pStyle w:val="ListParagraph"/>
        <w:ind w:left="1080"/>
        <w:rPr>
          <w:rFonts w:asciiTheme="minorHAnsi" w:eastAsiaTheme="majorEastAsia" w:hAnsiTheme="minorHAnsi"/>
        </w:rPr>
      </w:pPr>
      <w:r w:rsidRPr="002450A5">
        <w:rPr>
          <w:rFonts w:asciiTheme="minorHAnsi" w:eastAsiaTheme="majorEastAsia" w:hAnsiTheme="minorHAnsi"/>
        </w:rPr>
        <w:t xml:space="preserve">Professor Rabbi Rachel Adler, Reform feminist theologian: </w:t>
      </w:r>
      <w:r w:rsidR="008C3063" w:rsidRPr="002450A5">
        <w:rPr>
          <w:rFonts w:asciiTheme="minorHAnsi" w:eastAsiaTheme="majorEastAsia" w:hAnsiTheme="minorHAnsi"/>
        </w:rPr>
        <w:t>“If kiddushin represents</w:t>
      </w:r>
      <w:r w:rsidR="008C3063" w:rsidRPr="002450A5">
        <w:rPr>
          <w:rFonts w:asciiTheme="minorHAnsi" w:eastAsiaTheme="majorEastAsia" w:hAnsiTheme="minorHAnsi"/>
          <w:b/>
          <w:bCs/>
        </w:rPr>
        <w:t xml:space="preserve"> sanctification through separation</w:t>
      </w:r>
      <w:r w:rsidR="008C3063" w:rsidRPr="002450A5">
        <w:rPr>
          <w:rFonts w:asciiTheme="minorHAnsi" w:eastAsiaTheme="majorEastAsia" w:hAnsiTheme="minorHAnsi"/>
        </w:rPr>
        <w:t xml:space="preserve"> [from sexual relations with any other man], the </w:t>
      </w:r>
      <w:r w:rsidR="008C3063" w:rsidRPr="002450A5">
        <w:rPr>
          <w:rFonts w:asciiTheme="minorHAnsi" w:eastAsiaTheme="majorEastAsia" w:hAnsiTheme="minorHAnsi"/>
          <w:i/>
          <w:iCs/>
        </w:rPr>
        <w:t>Sheva Brakhot</w:t>
      </w:r>
      <w:r w:rsidR="008C3063" w:rsidRPr="002450A5">
        <w:rPr>
          <w:rFonts w:asciiTheme="minorHAnsi" w:eastAsiaTheme="majorEastAsia" w:hAnsiTheme="minorHAnsi"/>
        </w:rPr>
        <w:t xml:space="preserve"> [seven nuptial blessings] celebrate a </w:t>
      </w:r>
      <w:r w:rsidR="008C3063" w:rsidRPr="002450A5">
        <w:rPr>
          <w:rFonts w:asciiTheme="minorHAnsi" w:eastAsiaTheme="majorEastAsia" w:hAnsiTheme="minorHAnsi"/>
          <w:b/>
          <w:bCs/>
        </w:rPr>
        <w:t>sanctification through the holy coming together</w:t>
      </w:r>
      <w:r w:rsidR="008C3063" w:rsidRPr="002450A5">
        <w:rPr>
          <w:rFonts w:asciiTheme="minorHAnsi" w:eastAsiaTheme="majorEastAsia" w:hAnsiTheme="minorHAnsi"/>
        </w:rPr>
        <w:t xml:space="preserve"> [of husband and wife] that is covenant.”</w:t>
      </w:r>
    </w:p>
    <w:p w:rsidR="00847D31" w:rsidRPr="002450A5" w:rsidRDefault="00847D31" w:rsidP="00847D31">
      <w:pPr>
        <w:pStyle w:val="ListParagraph"/>
        <w:ind w:left="1080"/>
        <w:rPr>
          <w:rFonts w:asciiTheme="minorHAnsi" w:eastAsiaTheme="majorEastAsia" w:hAnsiTheme="minorHAnsi"/>
        </w:rPr>
      </w:pPr>
    </w:p>
    <w:p w:rsidR="00847D31" w:rsidRPr="002450A5" w:rsidRDefault="00847D31" w:rsidP="00847D31">
      <w:pPr>
        <w:pStyle w:val="ListParagraph"/>
        <w:numPr>
          <w:ilvl w:val="0"/>
          <w:numId w:val="17"/>
        </w:numPr>
        <w:rPr>
          <w:rFonts w:asciiTheme="minorHAnsi" w:eastAsiaTheme="majorEastAsia" w:hAnsiTheme="minorHAnsi"/>
          <w:b/>
          <w:bCs/>
        </w:rPr>
      </w:pPr>
      <w:r w:rsidRPr="002450A5">
        <w:rPr>
          <w:rFonts w:asciiTheme="minorHAnsi" w:eastAsiaTheme="majorEastAsia" w:hAnsiTheme="minorHAnsi"/>
          <w:b/>
          <w:bCs/>
        </w:rPr>
        <w:t>Professor Judith Plaskow: Sexuality as Connection</w:t>
      </w:r>
    </w:p>
    <w:p w:rsidR="00847D31" w:rsidRPr="002450A5" w:rsidRDefault="00847D31" w:rsidP="00847D31">
      <w:pPr>
        <w:pStyle w:val="ListParagraph"/>
        <w:ind w:left="1080"/>
        <w:rPr>
          <w:rFonts w:asciiTheme="minorHAnsi" w:eastAsiaTheme="majorEastAsia" w:hAnsiTheme="minorHAnsi"/>
        </w:rPr>
      </w:pPr>
    </w:p>
    <w:p w:rsidR="00847D31" w:rsidRPr="002450A5" w:rsidRDefault="00D9216D" w:rsidP="00847D31">
      <w:pPr>
        <w:pStyle w:val="ListParagraph"/>
        <w:ind w:left="1080"/>
        <w:rPr>
          <w:rFonts w:asciiTheme="minorHAnsi" w:eastAsiaTheme="majorEastAsia" w:hAnsiTheme="minorHAnsi"/>
        </w:rPr>
      </w:pPr>
      <w:r w:rsidRPr="002450A5">
        <w:rPr>
          <w:rFonts w:asciiTheme="minorHAnsi" w:eastAsiaTheme="majorEastAsia" w:hAnsiTheme="minorHAnsi"/>
        </w:rPr>
        <w:t xml:space="preserve">Every attitude toward sexuality from the freest to the most inhibited is found somewhere in Jewish writing. . . . </w:t>
      </w:r>
      <w:r w:rsidR="00847D31" w:rsidRPr="002450A5">
        <w:rPr>
          <w:rFonts w:asciiTheme="minorHAnsi" w:eastAsiaTheme="majorEastAsia" w:hAnsiTheme="minorHAnsi"/>
        </w:rPr>
        <w:t xml:space="preserve">The question becomes: Can we affirm our sexuality as the gift it is, making it sacred not by cordoning off pieces of it, but by increasing our awareness of the ways in which it connects us to all things? . . </w:t>
      </w:r>
      <w:proofErr w:type="gramStart"/>
      <w:r w:rsidR="00847D31" w:rsidRPr="002450A5">
        <w:rPr>
          <w:rFonts w:asciiTheme="minorHAnsi" w:eastAsiaTheme="majorEastAsia" w:hAnsiTheme="minorHAnsi"/>
        </w:rPr>
        <w:t>.We</w:t>
      </w:r>
      <w:proofErr w:type="gramEnd"/>
      <w:r w:rsidR="00847D31" w:rsidRPr="002450A5">
        <w:rPr>
          <w:rFonts w:asciiTheme="minorHAnsi" w:eastAsiaTheme="majorEastAsia" w:hAnsiTheme="minorHAnsi"/>
        </w:rPr>
        <w:t xml:space="preserve"> see sexuality as part of what enables us to reach out beyond ourselves, and thus as a fundamental ingredient in our spirituality. . . . </w:t>
      </w:r>
    </w:p>
    <w:p w:rsidR="00D9216D" w:rsidRPr="002450A5" w:rsidRDefault="00D9216D" w:rsidP="00847D31">
      <w:pPr>
        <w:pStyle w:val="ListParagraph"/>
        <w:ind w:left="1080"/>
        <w:rPr>
          <w:rFonts w:asciiTheme="minorHAnsi" w:eastAsiaTheme="majorEastAsia" w:hAnsiTheme="minorHAnsi"/>
        </w:rPr>
      </w:pPr>
    </w:p>
    <w:p w:rsidR="00847D31" w:rsidRPr="002450A5" w:rsidRDefault="00847D31" w:rsidP="00847D31">
      <w:pPr>
        <w:pStyle w:val="ListParagraph"/>
        <w:ind w:left="1080"/>
        <w:rPr>
          <w:rFonts w:asciiTheme="minorHAnsi" w:eastAsiaTheme="majorEastAsia" w:hAnsiTheme="minorHAnsi"/>
        </w:rPr>
      </w:pPr>
      <w:r w:rsidRPr="002450A5">
        <w:rPr>
          <w:rFonts w:asciiTheme="minorHAnsi" w:eastAsiaTheme="majorEastAsia" w:hAnsiTheme="minorHAnsi"/>
        </w:rPr>
        <w:t>The deeper vision offered by the Jewish tradition [is] that sexuality can be a medium for the experience and reunification of God. . .The erotic aspect of human life is spiritual, because it expresses the power and desire for communication, and it demands that relationship will be based on mutuality, responsibility, and honesty.</w:t>
      </w:r>
    </w:p>
    <w:p w:rsidR="00847D31" w:rsidRPr="002450A5" w:rsidRDefault="00847D31" w:rsidP="00847D31">
      <w:pPr>
        <w:pStyle w:val="ListParagraph"/>
        <w:ind w:left="1080"/>
        <w:rPr>
          <w:rFonts w:asciiTheme="minorHAnsi" w:eastAsiaTheme="majorEastAsia" w:hAnsiTheme="minorHAnsi"/>
        </w:rPr>
      </w:pPr>
    </w:p>
    <w:p w:rsidR="00847D31" w:rsidRPr="002450A5" w:rsidRDefault="00D9216D" w:rsidP="00D9216D">
      <w:pPr>
        <w:pStyle w:val="ListParagraph"/>
        <w:numPr>
          <w:ilvl w:val="0"/>
          <w:numId w:val="17"/>
        </w:numPr>
        <w:rPr>
          <w:rFonts w:asciiTheme="minorHAnsi" w:eastAsiaTheme="majorEastAsia" w:hAnsiTheme="minorHAnsi"/>
          <w:b/>
          <w:bCs/>
        </w:rPr>
      </w:pPr>
      <w:r w:rsidRPr="002450A5">
        <w:rPr>
          <w:rFonts w:asciiTheme="minorHAnsi" w:eastAsiaTheme="majorEastAsia" w:hAnsiTheme="minorHAnsi"/>
          <w:b/>
          <w:bCs/>
        </w:rPr>
        <w:t>Redeeming Tradition for Egalitarian Holiness by Rachel Adler</w:t>
      </w:r>
    </w:p>
    <w:p w:rsidR="00D9216D" w:rsidRPr="002450A5" w:rsidRDefault="00D9216D" w:rsidP="00847D31">
      <w:pPr>
        <w:pStyle w:val="ListParagraph"/>
        <w:ind w:left="1080"/>
        <w:rPr>
          <w:rFonts w:asciiTheme="minorHAnsi" w:eastAsiaTheme="majorEastAsia" w:hAnsiTheme="minorHAnsi"/>
        </w:rPr>
      </w:pPr>
    </w:p>
    <w:p w:rsidR="00496539" w:rsidRDefault="00D9216D" w:rsidP="00496539">
      <w:pPr>
        <w:pStyle w:val="bqs"/>
        <w:ind w:left="1134"/>
        <w:rPr>
          <w:rStyle w:val="enref"/>
          <w:rFonts w:asciiTheme="minorHAnsi" w:hAnsiTheme="minorHAnsi"/>
          <w:color w:val="auto"/>
          <w:sz w:val="24"/>
        </w:rPr>
      </w:pPr>
      <w:r w:rsidRPr="002450A5">
        <w:rPr>
          <w:rFonts w:asciiTheme="minorHAnsi" w:hAnsiTheme="minorHAnsi"/>
          <w:sz w:val="24"/>
        </w:rPr>
        <w:t xml:space="preserve">It is not necessary to discard Judaism or its texts to make a world of meaning in which women and men are equal subjects. Instead, our task is theological: to read these texts as believing Jewish women and men today without evading or denying their patriarchal past and to seek in them </w:t>
      </w:r>
      <w:r w:rsidRPr="002450A5">
        <w:rPr>
          <w:rStyle w:val="i"/>
          <w:rFonts w:asciiTheme="minorHAnsi" w:hAnsiTheme="minorHAnsi"/>
          <w:color w:val="auto"/>
          <w:sz w:val="24"/>
        </w:rPr>
        <w:t>redemptive meanings</w:t>
      </w:r>
      <w:r w:rsidRPr="002450A5">
        <w:rPr>
          <w:rFonts w:asciiTheme="minorHAnsi" w:hAnsiTheme="minorHAnsi"/>
          <w:sz w:val="24"/>
        </w:rPr>
        <w:t xml:space="preserve"> to propel us toward a more just and loving future.</w:t>
      </w:r>
    </w:p>
    <w:p w:rsidR="00496539" w:rsidRDefault="00496539">
      <w:pPr>
        <w:spacing w:after="160" w:line="259" w:lineRule="auto"/>
        <w:ind w:left="0"/>
        <w:rPr>
          <w:rStyle w:val="enref"/>
          <w:rFonts w:asciiTheme="minorHAnsi" w:hAnsiTheme="minorHAnsi" w:cs="Times New Roman"/>
          <w:color w:val="auto"/>
        </w:rPr>
      </w:pPr>
      <w:r>
        <w:rPr>
          <w:rStyle w:val="enref"/>
          <w:rFonts w:asciiTheme="minorHAnsi" w:hAnsiTheme="minorHAnsi"/>
          <w:color w:val="auto"/>
        </w:rPr>
        <w:br w:type="page"/>
      </w:r>
    </w:p>
    <w:p w:rsidR="00496539" w:rsidRPr="00496539" w:rsidRDefault="00496539" w:rsidP="00496539">
      <w:pPr>
        <w:pStyle w:val="p"/>
        <w:numPr>
          <w:ilvl w:val="0"/>
          <w:numId w:val="17"/>
        </w:numPr>
        <w:rPr>
          <w:rFonts w:asciiTheme="minorHAnsi" w:hAnsiTheme="minorHAnsi"/>
          <w:b/>
          <w:bCs/>
        </w:rPr>
      </w:pPr>
      <w:r w:rsidRPr="00496539">
        <w:rPr>
          <w:rFonts w:asciiTheme="minorHAnsi" w:hAnsiTheme="minorHAnsi"/>
          <w:b/>
          <w:bCs/>
        </w:rPr>
        <w:lastRenderedPageBreak/>
        <w:t>An Old Prophecy’s Time for Fulfillment: Hosea and David ben Gurion</w:t>
      </w:r>
    </w:p>
    <w:p w:rsidR="00496539" w:rsidRPr="00496539" w:rsidRDefault="00496539" w:rsidP="00496539">
      <w:pPr>
        <w:pStyle w:val="p"/>
        <w:numPr>
          <w:ilvl w:val="0"/>
          <w:numId w:val="18"/>
        </w:numPr>
        <w:rPr>
          <w:rFonts w:asciiTheme="minorHAnsi" w:hAnsiTheme="minorHAnsi"/>
          <w:b/>
          <w:bCs/>
        </w:rPr>
      </w:pPr>
      <w:r w:rsidRPr="00496539">
        <w:rPr>
          <w:rFonts w:asciiTheme="minorHAnsi" w:hAnsiTheme="minorHAnsi"/>
          <w:b/>
          <w:bCs/>
        </w:rPr>
        <w:t>Hosea (8th C. BCE Israel)</w:t>
      </w:r>
    </w:p>
    <w:p w:rsidR="00496539" w:rsidRPr="00496539" w:rsidRDefault="00496539" w:rsidP="00496539">
      <w:pPr>
        <w:pStyle w:val="p"/>
        <w:ind w:left="1843" w:firstLine="0"/>
        <w:rPr>
          <w:rFonts w:asciiTheme="minorHAnsi" w:hAnsiTheme="minorHAnsi"/>
          <w:i/>
          <w:iCs/>
        </w:rPr>
      </w:pPr>
      <w:r w:rsidRPr="00496539">
        <w:rPr>
          <w:rFonts w:asciiTheme="minorHAnsi" w:hAnsiTheme="minorHAnsi"/>
          <w:i/>
          <w:iCs/>
        </w:rPr>
        <w:t>I will betroth (espouse) you to me forever;</w:t>
      </w:r>
    </w:p>
    <w:p w:rsidR="00496539" w:rsidRPr="00496539" w:rsidRDefault="00496539" w:rsidP="00496539">
      <w:pPr>
        <w:pStyle w:val="p"/>
        <w:ind w:left="1843" w:firstLine="0"/>
        <w:rPr>
          <w:rFonts w:asciiTheme="minorHAnsi" w:hAnsiTheme="minorHAnsi"/>
          <w:i/>
          <w:iCs/>
        </w:rPr>
      </w:pPr>
      <w:r w:rsidRPr="00496539">
        <w:rPr>
          <w:rFonts w:asciiTheme="minorHAnsi" w:hAnsiTheme="minorHAnsi"/>
          <w:i/>
          <w:iCs/>
        </w:rPr>
        <w:t>I will betroth you in justice and law, in goodness and love (compassion).</w:t>
      </w:r>
    </w:p>
    <w:p w:rsidR="00496539" w:rsidRPr="00496539" w:rsidRDefault="00496539" w:rsidP="00496539">
      <w:pPr>
        <w:pStyle w:val="p"/>
        <w:ind w:left="1843" w:right="-279" w:firstLine="0"/>
        <w:rPr>
          <w:rFonts w:asciiTheme="minorHAnsi" w:hAnsiTheme="minorHAnsi"/>
        </w:rPr>
      </w:pPr>
      <w:r w:rsidRPr="00496539">
        <w:rPr>
          <w:rFonts w:asciiTheme="minorHAnsi" w:hAnsiTheme="minorHAnsi"/>
          <w:i/>
          <w:iCs/>
        </w:rPr>
        <w:t>I will betroth you in faithfulness, and then you will know God</w:t>
      </w:r>
      <w:r w:rsidRPr="00496539">
        <w:rPr>
          <w:rFonts w:asciiTheme="minorHAnsi" w:hAnsiTheme="minorHAnsi"/>
        </w:rPr>
        <w:t>. (Hosea 2:21–25)</w:t>
      </w:r>
    </w:p>
    <w:p w:rsidR="00496539" w:rsidRPr="00496539" w:rsidRDefault="00496539" w:rsidP="00496539">
      <w:pPr>
        <w:pStyle w:val="p"/>
        <w:ind w:left="1843" w:firstLine="0"/>
        <w:rPr>
          <w:rFonts w:asciiTheme="minorHAnsi" w:hAnsiTheme="minorHAnsi"/>
        </w:rPr>
      </w:pPr>
      <w:r w:rsidRPr="00496539">
        <w:rPr>
          <w:rFonts w:asciiTheme="minorHAnsi" w:hAnsiTheme="minorHAnsi"/>
          <w:i/>
          <w:iCs/>
        </w:rPr>
        <w:t xml:space="preserve">And on that day—you shall call Me, Ishi (my husband), and you will no longer call </w:t>
      </w:r>
      <w:proofErr w:type="gramStart"/>
      <w:r w:rsidRPr="00496539">
        <w:rPr>
          <w:rFonts w:asciiTheme="minorHAnsi" w:hAnsiTheme="minorHAnsi"/>
          <w:i/>
          <w:iCs/>
        </w:rPr>
        <w:t>Me</w:t>
      </w:r>
      <w:proofErr w:type="gramEnd"/>
      <w:r w:rsidRPr="00496539">
        <w:rPr>
          <w:rFonts w:asciiTheme="minorHAnsi" w:hAnsiTheme="minorHAnsi"/>
          <w:i/>
          <w:iCs/>
        </w:rPr>
        <w:t>, my Ba’al</w:t>
      </w:r>
      <w:r w:rsidRPr="00496539">
        <w:rPr>
          <w:rFonts w:asciiTheme="minorHAnsi" w:hAnsiTheme="minorHAnsi"/>
        </w:rPr>
        <w:t xml:space="preserve"> (Hosea 2:18).</w:t>
      </w:r>
    </w:p>
    <w:p w:rsidR="00496539" w:rsidRPr="00496539" w:rsidRDefault="00496539" w:rsidP="00496539">
      <w:pPr>
        <w:pStyle w:val="p"/>
        <w:ind w:left="1843" w:firstLine="0"/>
        <w:rPr>
          <w:rFonts w:asciiTheme="minorHAnsi" w:hAnsiTheme="minorHAnsi"/>
        </w:rPr>
      </w:pPr>
    </w:p>
    <w:p w:rsidR="00496539" w:rsidRPr="00496539" w:rsidRDefault="00496539" w:rsidP="00496539">
      <w:pPr>
        <w:pStyle w:val="p"/>
        <w:numPr>
          <w:ilvl w:val="0"/>
          <w:numId w:val="18"/>
        </w:numPr>
        <w:ind w:left="1134"/>
        <w:rPr>
          <w:rFonts w:asciiTheme="minorHAnsi" w:hAnsiTheme="minorHAnsi"/>
          <w:b/>
          <w:bCs/>
        </w:rPr>
      </w:pPr>
      <w:r w:rsidRPr="00496539">
        <w:rPr>
          <w:rFonts w:asciiTheme="minorHAnsi" w:hAnsiTheme="minorHAnsi"/>
          <w:b/>
          <w:bCs/>
        </w:rPr>
        <w:t>David Ben Gurion, Prime Minister of Israel</w:t>
      </w:r>
    </w:p>
    <w:p w:rsidR="00496539" w:rsidRPr="00496539" w:rsidRDefault="00496539" w:rsidP="00496539">
      <w:pPr>
        <w:pStyle w:val="p"/>
        <w:ind w:left="1843" w:firstLine="0"/>
        <w:rPr>
          <w:rFonts w:asciiTheme="minorHAnsi" w:hAnsiTheme="minorHAnsi"/>
        </w:rPr>
      </w:pPr>
      <w:r w:rsidRPr="00496539">
        <w:rPr>
          <w:rFonts w:asciiTheme="minorHAnsi" w:hAnsiTheme="minorHAnsi"/>
        </w:rPr>
        <w:t>May 5, 1953 20 Iyar, 5713</w:t>
      </w:r>
    </w:p>
    <w:p w:rsidR="00496539" w:rsidRPr="00496539" w:rsidRDefault="00496539" w:rsidP="00496539">
      <w:pPr>
        <w:pStyle w:val="p"/>
        <w:ind w:left="1843" w:firstLine="0"/>
        <w:rPr>
          <w:rFonts w:asciiTheme="minorHAnsi" w:hAnsiTheme="minorHAnsi"/>
        </w:rPr>
      </w:pPr>
      <w:r w:rsidRPr="00496539">
        <w:rPr>
          <w:rFonts w:asciiTheme="minorHAnsi" w:hAnsiTheme="minorHAnsi"/>
        </w:rPr>
        <w:t>Dear Secretary of the Treasury [Levi Eshkol],</w:t>
      </w:r>
    </w:p>
    <w:p w:rsidR="00496539" w:rsidRPr="00496539" w:rsidRDefault="00496539" w:rsidP="00496539">
      <w:pPr>
        <w:pStyle w:val="p"/>
        <w:ind w:left="1843"/>
        <w:rPr>
          <w:rFonts w:asciiTheme="minorHAnsi" w:hAnsiTheme="minorHAnsi"/>
        </w:rPr>
      </w:pPr>
      <w:r w:rsidRPr="00496539">
        <w:rPr>
          <w:rFonts w:asciiTheme="minorHAnsi" w:hAnsiTheme="minorHAnsi"/>
        </w:rPr>
        <w:t xml:space="preserve">I signed today a tax form entitled: “Declaration of the Worker for Determining Tax Deductions.” It said: “Name: Ba’al [husband] and Ishti [my wife/woman].” In my opinion, it should say: “Ishi (my man) and Ishti (my woman).” The word Ba’al means master but also refers to the idolatrous [Phoenician] god. That word does not fit the honor of the woman who is completely equal in her rights to the man. Let us follow the words of Hosea the prophet: </w:t>
      </w:r>
      <w:r w:rsidRPr="00496539">
        <w:rPr>
          <w:rFonts w:asciiTheme="minorHAnsi" w:hAnsiTheme="minorHAnsi"/>
          <w:i/>
          <w:iCs/>
        </w:rPr>
        <w:t xml:space="preserve">And on that day—you shall call Me, Ishi (my husband), and you will no longer call </w:t>
      </w:r>
      <w:proofErr w:type="gramStart"/>
      <w:r w:rsidRPr="00496539">
        <w:rPr>
          <w:rFonts w:asciiTheme="minorHAnsi" w:hAnsiTheme="minorHAnsi"/>
          <w:i/>
          <w:iCs/>
        </w:rPr>
        <w:t>Me</w:t>
      </w:r>
      <w:proofErr w:type="gramEnd"/>
      <w:r w:rsidRPr="00496539">
        <w:rPr>
          <w:rFonts w:asciiTheme="minorHAnsi" w:hAnsiTheme="minorHAnsi"/>
          <w:i/>
          <w:iCs/>
        </w:rPr>
        <w:t>, my Ba’al</w:t>
      </w:r>
      <w:r w:rsidRPr="00496539">
        <w:rPr>
          <w:rFonts w:asciiTheme="minorHAnsi" w:hAnsiTheme="minorHAnsi"/>
        </w:rPr>
        <w:t xml:space="preserve"> (Hosea 2:18).</w:t>
      </w:r>
    </w:p>
    <w:p w:rsidR="00496539" w:rsidRPr="00496539" w:rsidRDefault="00496539" w:rsidP="00496539">
      <w:pPr>
        <w:pStyle w:val="p"/>
        <w:ind w:left="1843"/>
        <w:rPr>
          <w:rFonts w:asciiTheme="minorHAnsi" w:hAnsiTheme="minorHAnsi"/>
        </w:rPr>
      </w:pPr>
      <w:r w:rsidRPr="00496539">
        <w:rPr>
          <w:rFonts w:asciiTheme="minorHAnsi" w:hAnsiTheme="minorHAnsi"/>
        </w:rPr>
        <w:t>With great respect,</w:t>
      </w:r>
    </w:p>
    <w:p w:rsidR="00496539" w:rsidRPr="00496539" w:rsidRDefault="00496539" w:rsidP="00496539">
      <w:pPr>
        <w:pStyle w:val="p"/>
        <w:ind w:left="2246" w:firstLine="317"/>
        <w:rPr>
          <w:rFonts w:asciiTheme="minorHAnsi" w:hAnsiTheme="minorHAnsi"/>
        </w:rPr>
      </w:pPr>
      <w:r w:rsidRPr="00496539">
        <w:rPr>
          <w:rFonts w:asciiTheme="minorHAnsi" w:hAnsiTheme="minorHAnsi"/>
        </w:rPr>
        <w:t>David Ben-Gurion</w:t>
      </w:r>
    </w:p>
    <w:p w:rsidR="00496539" w:rsidRPr="00496539" w:rsidRDefault="00496539" w:rsidP="00496539">
      <w:pPr>
        <w:pStyle w:val="p"/>
        <w:ind w:left="2246" w:firstLine="317"/>
        <w:rPr>
          <w:rFonts w:asciiTheme="minorHAnsi" w:hAnsiTheme="minorHAnsi"/>
        </w:rPr>
      </w:pPr>
    </w:p>
    <w:p w:rsidR="00496539" w:rsidRPr="00496539" w:rsidRDefault="00496539" w:rsidP="00496539">
      <w:pPr>
        <w:pStyle w:val="p"/>
        <w:numPr>
          <w:ilvl w:val="0"/>
          <w:numId w:val="18"/>
        </w:numPr>
        <w:rPr>
          <w:rFonts w:asciiTheme="minorHAnsi" w:hAnsiTheme="minorHAnsi"/>
          <w:b/>
          <w:bCs/>
        </w:rPr>
      </w:pPr>
      <w:r w:rsidRPr="00496539">
        <w:rPr>
          <w:rFonts w:asciiTheme="minorHAnsi" w:hAnsiTheme="minorHAnsi"/>
          <w:b/>
          <w:bCs/>
        </w:rPr>
        <w:t>Rachel Adler: Feminist Marriage as Fulfillment of Hosea’s Prophecy</w:t>
      </w:r>
    </w:p>
    <w:p w:rsidR="00496539" w:rsidRPr="00496539" w:rsidRDefault="00496539" w:rsidP="00496539">
      <w:pPr>
        <w:pStyle w:val="p"/>
        <w:ind w:left="1843" w:firstLine="0"/>
        <w:rPr>
          <w:rFonts w:asciiTheme="minorHAnsi" w:hAnsiTheme="minorHAnsi"/>
        </w:rPr>
      </w:pPr>
      <w:r w:rsidRPr="00496539">
        <w:rPr>
          <w:rFonts w:asciiTheme="minorHAnsi" w:hAnsiTheme="minorHAnsi"/>
          <w:i/>
          <w:color w:val="008000"/>
        </w:rPr>
        <w:t>Ishi</w:t>
      </w:r>
      <w:r w:rsidRPr="00496539">
        <w:rPr>
          <w:rFonts w:asciiTheme="minorHAnsi" w:hAnsiTheme="minorHAnsi"/>
        </w:rPr>
        <w:t xml:space="preserve"> and </w:t>
      </w:r>
      <w:r w:rsidRPr="00496539">
        <w:rPr>
          <w:rFonts w:asciiTheme="minorHAnsi" w:hAnsiTheme="minorHAnsi"/>
          <w:i/>
          <w:color w:val="008000"/>
        </w:rPr>
        <w:t>Ishti</w:t>
      </w:r>
      <w:r w:rsidRPr="00496539">
        <w:rPr>
          <w:rFonts w:asciiTheme="minorHAnsi" w:hAnsiTheme="minorHAnsi"/>
        </w:rPr>
        <w:t xml:space="preserve">, “my man” and “my woman,” are equivalent and nonhierarchical terms of relationship. . . . The shocking change from “my </w:t>
      </w:r>
      <w:r w:rsidRPr="00496539">
        <w:rPr>
          <w:rFonts w:asciiTheme="minorHAnsi" w:hAnsiTheme="minorHAnsi"/>
          <w:i/>
          <w:color w:val="008000"/>
        </w:rPr>
        <w:t>ba’al</w:t>
      </w:r>
      <w:r w:rsidRPr="00496539">
        <w:rPr>
          <w:rFonts w:asciiTheme="minorHAnsi" w:hAnsiTheme="minorHAnsi"/>
        </w:rPr>
        <w:t>” to “my man” . . . prophesies a time when marriage will not be a relationship of master to subordinate, owner to property, or omnipotent giver to extractive dependent. . . . The prophesied resolution of the war between the sexes is to usher in a new covenant of universal harmony</w:t>
      </w:r>
      <w:r>
        <w:rPr>
          <w:rFonts w:asciiTheme="minorHAnsi" w:hAnsiTheme="minorHAnsi"/>
        </w:rPr>
        <w:t>.</w:t>
      </w:r>
    </w:p>
    <w:p w:rsidR="00496539" w:rsidRPr="00496539" w:rsidRDefault="00496539" w:rsidP="00496539">
      <w:pPr>
        <w:pStyle w:val="p"/>
        <w:ind w:left="1080" w:firstLine="0"/>
      </w:pPr>
    </w:p>
    <w:p w:rsidR="00A152C8" w:rsidRPr="002450A5" w:rsidRDefault="00A152C8" w:rsidP="00A152C8">
      <w:pPr>
        <w:pStyle w:val="ListParagraph"/>
        <w:widowControl w:val="0"/>
        <w:numPr>
          <w:ilvl w:val="0"/>
          <w:numId w:val="17"/>
        </w:numPr>
        <w:spacing w:line="480" w:lineRule="auto"/>
        <w:rPr>
          <w:rFonts w:asciiTheme="minorHAnsi" w:hAnsiTheme="minorHAnsi" w:cs="Times New Roman"/>
          <w:b/>
          <w:bCs/>
          <w:color w:val="auto"/>
        </w:rPr>
      </w:pPr>
      <w:r>
        <w:rPr>
          <w:rFonts w:asciiTheme="minorHAnsi" w:hAnsiTheme="minorHAnsi" w:cs="Times New Roman"/>
          <w:b/>
          <w:bCs/>
          <w:color w:val="auto"/>
        </w:rPr>
        <w:t xml:space="preserve">A </w:t>
      </w:r>
      <w:r w:rsidRPr="002450A5">
        <w:rPr>
          <w:rFonts w:asciiTheme="minorHAnsi" w:hAnsiTheme="minorHAnsi" w:cs="Times New Roman"/>
          <w:b/>
          <w:bCs/>
          <w:color w:val="auto"/>
        </w:rPr>
        <w:t>New Aggadah: The Song of Song’s Celebration of Eros</w:t>
      </w:r>
      <w:r w:rsidRPr="002450A5">
        <w:rPr>
          <w:rFonts w:asciiTheme="minorHAnsi" w:hAnsiTheme="minorHAnsi"/>
        </w:rPr>
        <w:t xml:space="preserve"> </w:t>
      </w:r>
      <w:r w:rsidRPr="002450A5">
        <w:rPr>
          <w:rFonts w:asciiTheme="minorHAnsi" w:hAnsiTheme="minorHAnsi" w:cs="Times New Roman"/>
          <w:b/>
          <w:bCs/>
          <w:color w:val="auto"/>
        </w:rPr>
        <w:t>by Rachel Adler</w:t>
      </w:r>
    </w:p>
    <w:p w:rsidR="00D9216D" w:rsidRPr="00D9216D" w:rsidRDefault="00D9216D" w:rsidP="00496539">
      <w:pPr>
        <w:widowControl w:val="0"/>
        <w:spacing w:before="120" w:line="360" w:lineRule="auto"/>
        <w:ind w:left="0" w:right="357"/>
        <w:jc w:val="both"/>
        <w:rPr>
          <w:rFonts w:asciiTheme="minorHAnsi" w:hAnsiTheme="minorHAnsi" w:cs="Times New Roman"/>
          <w:color w:val="auto"/>
        </w:rPr>
      </w:pPr>
      <w:r w:rsidRPr="00D9216D">
        <w:rPr>
          <w:rFonts w:asciiTheme="minorHAnsi" w:hAnsiTheme="minorHAnsi" w:cs="Times New Roman"/>
          <w:color w:val="auto"/>
        </w:rPr>
        <w:t xml:space="preserve">The hierarchical relations established in the Eden story are overthrown in the Song. Eden’s gender polarities are inverted or dissolved. </w:t>
      </w:r>
      <w:r w:rsidRPr="002450A5">
        <w:rPr>
          <w:rFonts w:asciiTheme="minorHAnsi" w:hAnsiTheme="minorHAnsi" w:cs="Times New Roman"/>
          <w:i/>
          <w:color w:val="auto"/>
        </w:rPr>
        <w:t>Your desire shall be for your husband</w:t>
      </w:r>
      <w:r w:rsidRPr="00D9216D">
        <w:rPr>
          <w:rFonts w:asciiTheme="minorHAnsi" w:hAnsiTheme="minorHAnsi" w:cs="Times New Roman"/>
          <w:color w:val="auto"/>
        </w:rPr>
        <w:t xml:space="preserve">, Genesis 3 decrees, </w:t>
      </w:r>
      <w:r w:rsidRPr="002450A5">
        <w:rPr>
          <w:rFonts w:asciiTheme="minorHAnsi" w:hAnsiTheme="minorHAnsi" w:cs="Times New Roman"/>
          <w:i/>
          <w:color w:val="auto"/>
        </w:rPr>
        <w:t>and he shall rule over you</w:t>
      </w:r>
      <w:r w:rsidRPr="00D9216D">
        <w:rPr>
          <w:rFonts w:asciiTheme="minorHAnsi" w:hAnsiTheme="minorHAnsi" w:cs="Times New Roman"/>
          <w:color w:val="auto"/>
        </w:rPr>
        <w:t xml:space="preserve"> (Gen. 3:16). The Shulamite exults, </w:t>
      </w:r>
      <w:r w:rsidRPr="002450A5">
        <w:rPr>
          <w:rFonts w:asciiTheme="minorHAnsi" w:hAnsiTheme="minorHAnsi" w:cs="Times New Roman"/>
          <w:i/>
          <w:color w:val="auto"/>
        </w:rPr>
        <w:t>I am for my beloved and his desire is for me</w:t>
      </w:r>
      <w:r w:rsidRPr="00D9216D">
        <w:rPr>
          <w:rFonts w:asciiTheme="minorHAnsi" w:hAnsiTheme="minorHAnsi" w:cs="Times New Roman"/>
          <w:color w:val="auto"/>
        </w:rPr>
        <w:t xml:space="preserve"> (Song of Songs 7:11).</w:t>
      </w:r>
    </w:p>
    <w:p w:rsidR="00D9216D" w:rsidRPr="002450A5" w:rsidRDefault="00D9216D" w:rsidP="00496539">
      <w:pPr>
        <w:widowControl w:val="0"/>
        <w:spacing w:after="360" w:line="360" w:lineRule="auto"/>
        <w:ind w:left="0" w:right="357" w:firstLine="720"/>
        <w:jc w:val="both"/>
        <w:rPr>
          <w:rFonts w:asciiTheme="minorHAnsi" w:hAnsiTheme="minorHAnsi" w:cs="Times New Roman"/>
          <w:color w:val="auto"/>
        </w:rPr>
      </w:pPr>
      <w:r w:rsidRPr="00D9216D">
        <w:rPr>
          <w:rFonts w:asciiTheme="minorHAnsi" w:hAnsiTheme="minorHAnsi" w:cs="Times New Roman"/>
          <w:color w:val="auto"/>
        </w:rPr>
        <w:t>For the lovers in the Song, desire and power are shared attributes. Reciprocally, they praise each other’s bodies in lingering detail, from head to foot. Reciprocally, they speak imperatives. . . . Both are clothed in images of power, the man as a king; and, in a splendid subversion of gender stereotyping, the female as a triumphant army (Song 1:4</w:t>
      </w:r>
      <w:proofErr w:type="gramStart"/>
      <w:r w:rsidRPr="00D9216D">
        <w:rPr>
          <w:rFonts w:asciiTheme="minorHAnsi" w:hAnsiTheme="minorHAnsi" w:cs="Times New Roman"/>
          <w:color w:val="auto"/>
        </w:rPr>
        <w:t>,12</w:t>
      </w:r>
      <w:proofErr w:type="gramEnd"/>
      <w:r w:rsidRPr="00D9216D">
        <w:rPr>
          <w:rFonts w:asciiTheme="minorHAnsi" w:hAnsiTheme="minorHAnsi" w:cs="Times New Roman"/>
          <w:color w:val="auto"/>
        </w:rPr>
        <w:t>; 6:10).</w:t>
      </w:r>
    </w:p>
    <w:p w:rsidR="00612612" w:rsidRPr="002450A5" w:rsidRDefault="002450A5" w:rsidP="00A152C8">
      <w:pPr>
        <w:widowControl w:val="0"/>
        <w:spacing w:line="360" w:lineRule="auto"/>
        <w:ind w:left="0"/>
        <w:rPr>
          <w:rFonts w:asciiTheme="minorHAnsi" w:hAnsiTheme="minorHAnsi" w:cs="Times New Roman"/>
          <w:color w:val="auto"/>
        </w:rPr>
      </w:pPr>
      <w:r>
        <w:rPr>
          <w:rFonts w:asciiTheme="minorHAnsi" w:hAnsiTheme="minorHAnsi" w:cs="Times New Roman"/>
          <w:color w:val="auto"/>
        </w:rPr>
        <w:t xml:space="preserve">     </w:t>
      </w:r>
      <w:r w:rsidR="00612612" w:rsidRPr="002450A5">
        <w:rPr>
          <w:rFonts w:asciiTheme="minorHAnsi" w:hAnsiTheme="minorHAnsi" w:cs="Times New Roman"/>
          <w:color w:val="auto"/>
        </w:rPr>
        <w:t xml:space="preserve">The hierarchical relations established in the Eden story are overthrown in the Song. Eden’s gender polarities are inverted or dissolved. In the Garden of Eden it decrees: </w:t>
      </w:r>
      <w:r w:rsidR="00612612" w:rsidRPr="002450A5">
        <w:rPr>
          <w:rFonts w:asciiTheme="minorHAnsi" w:hAnsiTheme="minorHAnsi" w:cs="Times New Roman"/>
          <w:i/>
          <w:iCs/>
          <w:color w:val="auto"/>
        </w:rPr>
        <w:t>Your desire shall be for your husband</w:t>
      </w:r>
      <w:r w:rsidR="00612612" w:rsidRPr="002450A5">
        <w:rPr>
          <w:rFonts w:asciiTheme="minorHAnsi" w:hAnsiTheme="minorHAnsi" w:cs="Times New Roman"/>
          <w:color w:val="auto"/>
        </w:rPr>
        <w:t xml:space="preserve"> </w:t>
      </w:r>
      <w:r w:rsidR="00612612" w:rsidRPr="002450A5">
        <w:rPr>
          <w:rFonts w:asciiTheme="minorHAnsi" w:hAnsiTheme="minorHAnsi" w:cs="Times New Roman"/>
          <w:i/>
          <w:iCs/>
          <w:color w:val="auto"/>
        </w:rPr>
        <w:t>and he shall rule over you</w:t>
      </w:r>
      <w:r w:rsidR="00612612" w:rsidRPr="002450A5">
        <w:rPr>
          <w:rFonts w:asciiTheme="minorHAnsi" w:hAnsiTheme="minorHAnsi" w:cs="Times New Roman"/>
          <w:color w:val="auto"/>
        </w:rPr>
        <w:t xml:space="preserve"> (Gen. 3:16). The Song of Songs exults, </w:t>
      </w:r>
      <w:r w:rsidR="00612612" w:rsidRPr="002450A5">
        <w:rPr>
          <w:rFonts w:asciiTheme="minorHAnsi" w:hAnsiTheme="minorHAnsi" w:cs="Times New Roman"/>
          <w:i/>
          <w:iCs/>
          <w:color w:val="auto"/>
        </w:rPr>
        <w:t>I am for my beloved and his desire is for me</w:t>
      </w:r>
      <w:r w:rsidR="00612612" w:rsidRPr="002450A5">
        <w:rPr>
          <w:rFonts w:asciiTheme="minorHAnsi" w:hAnsiTheme="minorHAnsi" w:cs="Times New Roman"/>
          <w:color w:val="auto"/>
        </w:rPr>
        <w:t xml:space="preserve"> (Song of Songs 7:11). </w:t>
      </w:r>
    </w:p>
    <w:p w:rsidR="00820519" w:rsidRDefault="002450A5" w:rsidP="00820519">
      <w:pPr>
        <w:widowControl w:val="0"/>
        <w:spacing w:line="360" w:lineRule="auto"/>
        <w:ind w:left="0"/>
        <w:rPr>
          <w:rFonts w:asciiTheme="minorHAnsi" w:hAnsiTheme="minorHAnsi" w:cs="Times New Roman"/>
          <w:color w:val="auto"/>
        </w:rPr>
      </w:pPr>
      <w:r>
        <w:rPr>
          <w:rFonts w:asciiTheme="minorHAnsi" w:hAnsiTheme="minorHAnsi" w:cs="Times New Roman"/>
          <w:color w:val="auto"/>
        </w:rPr>
        <w:t xml:space="preserve">      </w:t>
      </w:r>
      <w:r w:rsidR="00612612" w:rsidRPr="002450A5">
        <w:rPr>
          <w:rFonts w:asciiTheme="minorHAnsi" w:hAnsiTheme="minorHAnsi" w:cs="Times New Roman"/>
          <w:color w:val="auto"/>
        </w:rPr>
        <w:t>For the lovers in the Song, desire and power are shared attributes. Reciprocally, they praise each other’s bodies in lingering detail, from head to foot. I</w:t>
      </w:r>
      <w:r w:rsidR="00D9216D" w:rsidRPr="002450A5">
        <w:rPr>
          <w:rFonts w:asciiTheme="minorHAnsi" w:hAnsiTheme="minorHAnsi" w:cs="Times New Roman"/>
          <w:color w:val="auto"/>
        </w:rPr>
        <w:t>n the Song of Songs the woman is compared not to a snake maliciously seducing her husband</w:t>
      </w:r>
      <w:r w:rsidR="00612612" w:rsidRPr="002450A5">
        <w:rPr>
          <w:rFonts w:asciiTheme="minorHAnsi" w:hAnsiTheme="minorHAnsi" w:cs="Times New Roman"/>
          <w:color w:val="auto"/>
        </w:rPr>
        <w:t>,</w:t>
      </w:r>
      <w:r w:rsidR="00D9216D" w:rsidRPr="002450A5">
        <w:rPr>
          <w:rFonts w:asciiTheme="minorHAnsi" w:hAnsiTheme="minorHAnsi" w:cs="Times New Roman"/>
          <w:color w:val="auto"/>
        </w:rPr>
        <w:t xml:space="preserve"> but to a playful lover arousing his desire for mutual play</w:t>
      </w:r>
      <w:r w:rsidR="00D9216D" w:rsidRPr="00D9216D">
        <w:rPr>
          <w:rFonts w:asciiTheme="minorHAnsi" w:hAnsiTheme="minorHAnsi" w:cs="Times New Roman"/>
          <w:color w:val="auto"/>
        </w:rPr>
        <w:t>. . . Whereas Adam and Eve conceal themselves in terror and shame from a punishing God, the lovers of the Song play at concealment, teasing each other with endless games of peekaboo and hide-and-seek.</w:t>
      </w:r>
    </w:p>
    <w:p w:rsidR="00496539" w:rsidRDefault="00820519" w:rsidP="00820519">
      <w:pPr>
        <w:widowControl w:val="0"/>
        <w:spacing w:line="360" w:lineRule="auto"/>
        <w:ind w:left="0"/>
        <w:rPr>
          <w:rFonts w:asciiTheme="minorHAnsi" w:hAnsiTheme="minorHAnsi" w:cs="Times New Roman"/>
          <w:color w:val="auto"/>
        </w:rPr>
      </w:pPr>
      <w:r>
        <w:rPr>
          <w:noProof/>
          <w:lang w:bidi="he-IL"/>
        </w:rPr>
        <w:drawing>
          <wp:inline distT="0" distB="0" distL="0" distR="0" wp14:anchorId="64411CEF" wp14:editId="30FFEE31">
            <wp:extent cx="1918800" cy="1166400"/>
            <wp:effectExtent l="0" t="0" r="5715" b="0"/>
            <wp:docPr id="4" name="Picture 4" descr="Musical Settings of the Song of Songs | YIVO Institute for Jewis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al Settings of the Song of Songs | YIVO Institute for Jewish Resear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8800" cy="1166400"/>
                    </a:xfrm>
                    <a:prstGeom prst="rect">
                      <a:avLst/>
                    </a:prstGeom>
                    <a:noFill/>
                    <a:ln>
                      <a:noFill/>
                    </a:ln>
                  </pic:spPr>
                </pic:pic>
              </a:graphicData>
            </a:graphic>
          </wp:inline>
        </w:drawing>
      </w:r>
    </w:p>
    <w:p w:rsidR="00612612" w:rsidRDefault="00612612" w:rsidP="00612612">
      <w:pPr>
        <w:widowControl w:val="0"/>
        <w:spacing w:line="360" w:lineRule="auto"/>
        <w:ind w:left="0"/>
        <w:rPr>
          <w:rFonts w:asciiTheme="minorHAnsi" w:hAnsiTheme="minorHAnsi" w:cs="Times New Roman"/>
          <w:color w:val="auto"/>
        </w:rPr>
      </w:pPr>
    </w:p>
    <w:p w:rsidR="00820519" w:rsidRDefault="00820519" w:rsidP="00612612">
      <w:pPr>
        <w:widowControl w:val="0"/>
        <w:spacing w:line="360" w:lineRule="auto"/>
        <w:ind w:left="0"/>
        <w:rPr>
          <w:rFonts w:asciiTheme="minorHAnsi" w:hAnsiTheme="minorHAnsi" w:cs="Times New Roman"/>
          <w:color w:val="auto"/>
        </w:rPr>
      </w:pPr>
    </w:p>
    <w:p w:rsidR="00820519" w:rsidRPr="002450A5" w:rsidRDefault="00820519" w:rsidP="00612612">
      <w:pPr>
        <w:widowControl w:val="0"/>
        <w:spacing w:line="360" w:lineRule="auto"/>
        <w:ind w:left="0"/>
        <w:rPr>
          <w:rFonts w:asciiTheme="minorHAnsi" w:hAnsiTheme="minorHAnsi" w:cs="Times New Roman"/>
          <w:color w:val="auto"/>
        </w:rPr>
      </w:pPr>
    </w:p>
    <w:p w:rsidR="00612612" w:rsidRPr="002450A5" w:rsidRDefault="00612612" w:rsidP="00612612">
      <w:pPr>
        <w:pStyle w:val="ListParagraph"/>
        <w:widowControl w:val="0"/>
        <w:numPr>
          <w:ilvl w:val="0"/>
          <w:numId w:val="17"/>
        </w:numPr>
        <w:spacing w:line="360" w:lineRule="auto"/>
        <w:ind w:left="0"/>
        <w:rPr>
          <w:rFonts w:asciiTheme="minorHAnsi" w:hAnsiTheme="minorHAnsi" w:cs="Times New Roman"/>
          <w:b/>
          <w:bCs/>
          <w:color w:val="auto"/>
        </w:rPr>
      </w:pPr>
      <w:r w:rsidRPr="002450A5">
        <w:rPr>
          <w:rFonts w:asciiTheme="minorHAnsi" w:hAnsiTheme="minorHAnsi" w:cs="Times New Roman"/>
          <w:b/>
          <w:bCs/>
          <w:color w:val="auto"/>
        </w:rPr>
        <w:lastRenderedPageBreak/>
        <w:t>A New Halakhah: B’rit Ahuvim = The Covenant of Lovers = A Partnership of Equals</w:t>
      </w:r>
    </w:p>
    <w:p w:rsidR="00496539" w:rsidRDefault="00496539" w:rsidP="00612612">
      <w:pPr>
        <w:widowControl w:val="0"/>
        <w:spacing w:line="360" w:lineRule="auto"/>
        <w:ind w:left="0"/>
        <w:rPr>
          <w:rFonts w:asciiTheme="minorHAnsi" w:hAnsiTheme="minorHAnsi"/>
          <w:i/>
          <w:iCs/>
        </w:rPr>
      </w:pPr>
    </w:p>
    <w:p w:rsidR="00612612" w:rsidRPr="00D9216D" w:rsidRDefault="00612612" w:rsidP="00612612">
      <w:pPr>
        <w:widowControl w:val="0"/>
        <w:spacing w:line="360" w:lineRule="auto"/>
        <w:ind w:left="0"/>
        <w:rPr>
          <w:rFonts w:asciiTheme="minorHAnsi" w:hAnsiTheme="minorHAnsi" w:cs="Times New Roman"/>
          <w:color w:val="auto"/>
        </w:rPr>
      </w:pPr>
      <w:r w:rsidRPr="002450A5">
        <w:rPr>
          <w:rFonts w:asciiTheme="minorHAnsi" w:hAnsiTheme="minorHAnsi"/>
          <w:i/>
          <w:iCs/>
        </w:rPr>
        <w:t xml:space="preserve">While Adler repudiates marriage as </w:t>
      </w:r>
      <w:r w:rsidRPr="002450A5">
        <w:rPr>
          <w:rStyle w:val="i"/>
          <w:rFonts w:asciiTheme="minorHAnsi" w:hAnsiTheme="minorHAnsi"/>
          <w:i w:val="0"/>
          <w:iCs/>
        </w:rPr>
        <w:t>kinyan</w:t>
      </w:r>
      <w:r w:rsidRPr="002450A5">
        <w:rPr>
          <w:rFonts w:asciiTheme="minorHAnsi" w:hAnsiTheme="minorHAnsi"/>
          <w:i/>
          <w:iCs/>
        </w:rPr>
        <w:t xml:space="preserve">, the “acquisition” of a woman symbolized by the husband’s giving of a ring, she does not wish to leave love solely in the realm of poetry and prophecy. Nor does she reject the idea of the </w:t>
      </w:r>
      <w:r w:rsidRPr="002450A5">
        <w:rPr>
          <w:rStyle w:val="i"/>
          <w:rFonts w:asciiTheme="minorHAnsi" w:hAnsiTheme="minorHAnsi"/>
          <w:i w:val="0"/>
          <w:iCs/>
        </w:rPr>
        <w:t>contract</w:t>
      </w:r>
      <w:r w:rsidRPr="002450A5">
        <w:rPr>
          <w:rFonts w:asciiTheme="minorHAnsi" w:hAnsiTheme="minorHAnsi"/>
          <w:i/>
          <w:iCs/>
        </w:rPr>
        <w:t>, whose origins stem from the commercial world. Marriage needs institutionalization, and legal metaphors capture the dimensions of obligation and commitment necessary for just and reliable relationships</w:t>
      </w:r>
      <w:r w:rsidR="00A152C8">
        <w:rPr>
          <w:rFonts w:asciiTheme="minorHAnsi" w:hAnsiTheme="minorHAnsi"/>
        </w:rPr>
        <w:t xml:space="preserve"> </w:t>
      </w:r>
      <w:r w:rsidR="00A152C8" w:rsidRPr="00A152C8">
        <w:rPr>
          <w:rFonts w:asciiTheme="minorHAnsi" w:hAnsiTheme="minorHAnsi"/>
          <w:i/>
          <w:iCs/>
        </w:rPr>
        <w:t>without abuse</w:t>
      </w:r>
      <w:r w:rsidRPr="00A152C8">
        <w:rPr>
          <w:rFonts w:asciiTheme="minorHAnsi" w:hAnsiTheme="minorHAnsi"/>
          <w:i/>
          <w:iCs/>
        </w:rPr>
        <w:t>:</w:t>
      </w:r>
      <w:r w:rsidRPr="002450A5">
        <w:rPr>
          <w:rFonts w:asciiTheme="minorHAnsi" w:hAnsiTheme="minorHAnsi"/>
        </w:rPr>
        <w:t xml:space="preserve"> </w:t>
      </w:r>
    </w:p>
    <w:p w:rsidR="00D9216D" w:rsidRPr="002450A5" w:rsidRDefault="00612612" w:rsidP="00A152C8">
      <w:pPr>
        <w:pStyle w:val="ListParagraph"/>
        <w:ind w:left="284" w:right="-279"/>
        <w:rPr>
          <w:rFonts w:asciiTheme="minorHAnsi" w:hAnsiTheme="minorHAnsi"/>
        </w:rPr>
      </w:pPr>
      <w:r w:rsidRPr="002450A5">
        <w:rPr>
          <w:rFonts w:asciiTheme="minorHAnsi" w:hAnsiTheme="minorHAnsi"/>
        </w:rPr>
        <w:t xml:space="preserve">The </w:t>
      </w:r>
      <w:r w:rsidRPr="002450A5">
        <w:rPr>
          <w:rStyle w:val="i"/>
          <w:rFonts w:asciiTheme="minorHAnsi" w:hAnsiTheme="minorHAnsi"/>
        </w:rPr>
        <w:t>b’rit ahuvim</w:t>
      </w:r>
      <w:r w:rsidRPr="002450A5">
        <w:rPr>
          <w:rFonts w:asciiTheme="minorHAnsi" w:hAnsiTheme="minorHAnsi"/>
        </w:rPr>
        <w:t xml:space="preserve"> specifies both the standards of righteousness and the desires of the </w:t>
      </w:r>
      <w:proofErr w:type="gramStart"/>
      <w:r w:rsidRPr="002450A5">
        <w:rPr>
          <w:rFonts w:asciiTheme="minorHAnsi" w:hAnsiTheme="minorHAnsi"/>
        </w:rPr>
        <w:t>partners .</w:t>
      </w:r>
      <w:proofErr w:type="gramEnd"/>
      <w:r w:rsidRPr="002450A5">
        <w:rPr>
          <w:rFonts w:asciiTheme="minorHAnsi" w:hAnsiTheme="minorHAnsi"/>
        </w:rPr>
        <w:t xml:space="preserve"> .  [that] specify the obligations that will form the fabric of the marriage. The partners must be able to make some promises to one another, even though promises are sometimes broken. And if a marriage loses its qualities as a </w:t>
      </w:r>
      <w:r w:rsidRPr="002450A5">
        <w:rPr>
          <w:rStyle w:val="i"/>
          <w:rFonts w:asciiTheme="minorHAnsi" w:hAnsiTheme="minorHAnsi"/>
        </w:rPr>
        <w:t>shutafut</w:t>
      </w:r>
      <w:r w:rsidRPr="002450A5">
        <w:rPr>
          <w:rFonts w:asciiTheme="minorHAnsi" w:hAnsiTheme="minorHAnsi"/>
        </w:rPr>
        <w:t>, a partnership, people must be free to dissolve it.</w:t>
      </w:r>
    </w:p>
    <w:p w:rsidR="00736F74" w:rsidRPr="002450A5" w:rsidRDefault="00736F74" w:rsidP="00736F74">
      <w:pPr>
        <w:pStyle w:val="ListParagraph"/>
        <w:ind w:left="284" w:right="-279"/>
        <w:rPr>
          <w:rFonts w:asciiTheme="minorHAnsi" w:hAnsiTheme="minorHAnsi"/>
        </w:rPr>
      </w:pPr>
    </w:p>
    <w:p w:rsidR="00736F74" w:rsidRPr="002450A5" w:rsidRDefault="00736F74" w:rsidP="00736F74">
      <w:pPr>
        <w:pStyle w:val="ListParagraph"/>
        <w:ind w:left="0" w:right="-279"/>
        <w:rPr>
          <w:rFonts w:asciiTheme="minorHAnsi" w:eastAsiaTheme="majorEastAsia" w:hAnsiTheme="minorHAnsi"/>
          <w:i/>
          <w:iCs/>
        </w:rPr>
      </w:pPr>
      <w:r w:rsidRPr="002450A5">
        <w:rPr>
          <w:rFonts w:asciiTheme="minorHAnsi" w:hAnsiTheme="minorHAnsi"/>
          <w:i/>
          <w:iCs/>
        </w:rPr>
        <w:t>Adler’s imagery of a partnership (</w:t>
      </w:r>
      <w:r w:rsidRPr="00A152C8">
        <w:rPr>
          <w:rFonts w:asciiTheme="minorHAnsi" w:hAnsiTheme="minorHAnsi"/>
        </w:rPr>
        <w:t>shutaf</w:t>
      </w:r>
      <w:r w:rsidRPr="002450A5">
        <w:rPr>
          <w:rFonts w:asciiTheme="minorHAnsi" w:hAnsiTheme="minorHAnsi"/>
          <w:i/>
          <w:iCs/>
        </w:rPr>
        <w:t>) derives from the medieval Aram</w:t>
      </w:r>
      <w:r w:rsidR="00A152C8">
        <w:rPr>
          <w:rFonts w:asciiTheme="minorHAnsi" w:hAnsiTheme="minorHAnsi"/>
          <w:i/>
          <w:iCs/>
        </w:rPr>
        <w:t>a</w:t>
      </w:r>
      <w:r w:rsidRPr="002450A5">
        <w:rPr>
          <w:rFonts w:asciiTheme="minorHAnsi" w:hAnsiTheme="minorHAnsi"/>
          <w:i/>
          <w:iCs/>
        </w:rPr>
        <w:t>ic marriage contract</w:t>
      </w:r>
      <w:r w:rsidRPr="002450A5">
        <w:rPr>
          <w:rFonts w:asciiTheme="minorHAnsi" w:eastAsiaTheme="majorEastAsia" w:hAnsiTheme="minorHAnsi"/>
          <w:i/>
          <w:iCs/>
        </w:rPr>
        <w:t>:</w:t>
      </w:r>
    </w:p>
    <w:p w:rsidR="00612612" w:rsidRPr="002450A5" w:rsidRDefault="00612612" w:rsidP="00736F74">
      <w:pPr>
        <w:pStyle w:val="ListParagraph"/>
        <w:ind w:left="284" w:right="-279"/>
        <w:rPr>
          <w:rFonts w:asciiTheme="minorHAnsi" w:eastAsiaTheme="majorEastAsia" w:hAnsiTheme="minorHAnsi"/>
        </w:rPr>
      </w:pPr>
    </w:p>
    <w:p w:rsidR="00612612" w:rsidRPr="002450A5" w:rsidRDefault="00612612" w:rsidP="00736F74">
      <w:pPr>
        <w:pStyle w:val="ListParagraph"/>
        <w:ind w:left="284" w:right="-279"/>
        <w:rPr>
          <w:rFonts w:asciiTheme="minorHAnsi" w:eastAsiaTheme="majorEastAsia" w:hAnsiTheme="minorHAnsi"/>
        </w:rPr>
      </w:pPr>
      <w:r w:rsidRPr="002450A5">
        <w:rPr>
          <w:rFonts w:asciiTheme="minorHAnsi" w:hAnsiTheme="minorHAnsi"/>
        </w:rPr>
        <w:t>We need a wedding ceremony that embodies the partners’ intentions to sustain and strive with each other all their lives, to endure like the protagonists of the stormy but ultimately redemptive covenant marriage of biblical prophecy.</w:t>
      </w:r>
    </w:p>
    <w:p w:rsidR="00736F74" w:rsidRPr="002450A5" w:rsidRDefault="00736F74" w:rsidP="00736F74">
      <w:pPr>
        <w:pStyle w:val="ListParagraph"/>
        <w:ind w:left="284" w:right="-279"/>
        <w:rPr>
          <w:rFonts w:asciiTheme="minorHAnsi" w:eastAsiaTheme="majorEastAsia" w:hAnsiTheme="minorHAnsi"/>
        </w:rPr>
      </w:pPr>
    </w:p>
    <w:p w:rsidR="00736F74" w:rsidRPr="002450A5" w:rsidRDefault="00736F74" w:rsidP="00736F74">
      <w:pPr>
        <w:pStyle w:val="ListParagraph"/>
        <w:ind w:left="0" w:right="-279"/>
        <w:rPr>
          <w:rFonts w:asciiTheme="minorHAnsi" w:eastAsiaTheme="majorEastAsia" w:hAnsiTheme="minorHAnsi"/>
          <w:i/>
          <w:iCs/>
        </w:rPr>
      </w:pPr>
      <w:r w:rsidRPr="002450A5">
        <w:rPr>
          <w:rFonts w:asciiTheme="minorHAnsi" w:eastAsiaTheme="majorEastAsia" w:hAnsiTheme="minorHAnsi"/>
          <w:i/>
          <w:iCs/>
        </w:rPr>
        <w:t xml:space="preserve">Adler’s imagery of loving friends derives from the traditional rabbinic Seven Blessings:  </w:t>
      </w:r>
    </w:p>
    <w:p w:rsidR="00736F74" w:rsidRDefault="00736F74" w:rsidP="002450A5">
      <w:pPr>
        <w:widowControl w:val="0"/>
        <w:spacing w:before="120" w:after="360"/>
        <w:ind w:left="360" w:right="-279"/>
        <w:jc w:val="both"/>
        <w:rPr>
          <w:rFonts w:asciiTheme="minorHAnsi" w:eastAsiaTheme="majorEastAsia" w:hAnsiTheme="minorHAnsi"/>
          <w:i/>
          <w:iCs/>
        </w:rPr>
      </w:pPr>
      <w:r w:rsidRPr="00736F74">
        <w:rPr>
          <w:rFonts w:asciiTheme="minorHAnsi" w:hAnsiTheme="minorHAnsi" w:cs="Times New Roman"/>
          <w:color w:val="auto"/>
        </w:rPr>
        <w:t>Make these loving friends happy as You made your creations in the primordial Garden of Eden happy. Blessed are You, Adonai, who makes groom and bride happy (</w:t>
      </w:r>
      <w:r w:rsidRPr="002450A5">
        <w:rPr>
          <w:rFonts w:asciiTheme="minorHAnsi" w:hAnsiTheme="minorHAnsi" w:cs="Times New Roman"/>
          <w:smallCaps/>
          <w:color w:val="800000"/>
        </w:rPr>
        <w:t>tb</w:t>
      </w:r>
      <w:r w:rsidRPr="002450A5">
        <w:rPr>
          <w:rFonts w:asciiTheme="minorHAnsi" w:hAnsiTheme="minorHAnsi" w:cs="Times New Roman"/>
          <w:i/>
          <w:color w:val="008000"/>
        </w:rPr>
        <w:t xml:space="preserve"> Ketubot</w:t>
      </w:r>
      <w:r w:rsidRPr="00736F74">
        <w:rPr>
          <w:rFonts w:asciiTheme="minorHAnsi" w:hAnsiTheme="minorHAnsi" w:cs="Times New Roman"/>
          <w:color w:val="auto"/>
        </w:rPr>
        <w:t xml:space="preserve"> 8a).</w:t>
      </w:r>
    </w:p>
    <w:p w:rsidR="00820519" w:rsidRPr="00D21D4F" w:rsidRDefault="00820519" w:rsidP="002450A5">
      <w:pPr>
        <w:widowControl w:val="0"/>
        <w:spacing w:before="120" w:after="360"/>
        <w:ind w:left="360" w:right="-279"/>
        <w:jc w:val="both"/>
        <w:rPr>
          <w:rFonts w:asciiTheme="minorHAnsi" w:eastAsiaTheme="majorEastAsia" w:hAnsiTheme="minorHAnsi"/>
        </w:rPr>
      </w:pPr>
      <w:r>
        <w:rPr>
          <w:noProof/>
          <w:lang w:bidi="he-IL"/>
        </w:rPr>
        <w:drawing>
          <wp:inline distT="0" distB="0" distL="0" distR="0" wp14:anchorId="2EAA27AD" wp14:editId="4EC5FC7C">
            <wp:extent cx="1742440" cy="2617470"/>
            <wp:effectExtent l="0" t="0" r="0" b="0"/>
            <wp:docPr id="2" name="Picture 2" descr="Reform Wedding Rabbi website - Rabbi Spike Anderson in Atl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orm Wedding Rabbi website - Rabbi Spike Anderson in Atlant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2440" cy="2617470"/>
                    </a:xfrm>
                    <a:prstGeom prst="rect">
                      <a:avLst/>
                    </a:prstGeom>
                    <a:noFill/>
                    <a:ln>
                      <a:noFill/>
                    </a:ln>
                  </pic:spPr>
                </pic:pic>
              </a:graphicData>
            </a:graphic>
          </wp:inline>
        </w:drawing>
      </w:r>
      <w:r w:rsidR="00D21D4F">
        <w:rPr>
          <w:rFonts w:asciiTheme="minorHAnsi" w:eastAsiaTheme="majorEastAsia" w:hAnsiTheme="minorHAnsi"/>
          <w:i/>
          <w:iCs/>
        </w:rPr>
        <w:t xml:space="preserve"> </w:t>
      </w:r>
      <w:r w:rsidR="00D21D4F">
        <w:rPr>
          <w:rFonts w:asciiTheme="minorHAnsi" w:eastAsiaTheme="majorEastAsia" w:hAnsiTheme="minorHAnsi"/>
        </w:rPr>
        <w:t xml:space="preserve">Reform wedding, reading </w:t>
      </w:r>
      <w:bookmarkStart w:id="6" w:name="_GoBack"/>
      <w:bookmarkEnd w:id="6"/>
      <w:r w:rsidR="00D21D4F">
        <w:rPr>
          <w:rFonts w:asciiTheme="minorHAnsi" w:eastAsiaTheme="majorEastAsia" w:hAnsiTheme="minorHAnsi"/>
        </w:rPr>
        <w:t xml:space="preserve">the ketubah </w:t>
      </w:r>
    </w:p>
    <w:sectPr w:rsidR="00820519" w:rsidRPr="00D21D4F" w:rsidSect="00CA7A7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1B" w:rsidRDefault="00F4121B" w:rsidP="00F64C57">
      <w:r>
        <w:separator/>
      </w:r>
    </w:p>
    <w:p w:rsidR="00F4121B" w:rsidRDefault="00F4121B"/>
  </w:endnote>
  <w:endnote w:type="continuationSeparator" w:id="0">
    <w:p w:rsidR="00F4121B" w:rsidRDefault="00F4121B" w:rsidP="00F64C57">
      <w:r>
        <w:continuationSeparator/>
      </w:r>
    </w:p>
    <w:p w:rsidR="00F4121B" w:rsidRDefault="00F41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TM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085605"/>
      <w:docPartObj>
        <w:docPartGallery w:val="Page Numbers (Bottom of Page)"/>
        <w:docPartUnique/>
      </w:docPartObj>
    </w:sdtPr>
    <w:sdtEndPr>
      <w:rPr>
        <w:noProof/>
      </w:rPr>
    </w:sdtEndPr>
    <w:sdtContent>
      <w:p w:rsidR="00E3748C" w:rsidRDefault="00E3748C">
        <w:pPr>
          <w:pStyle w:val="Footer"/>
          <w:jc w:val="center"/>
        </w:pPr>
        <w:r>
          <w:fldChar w:fldCharType="begin"/>
        </w:r>
        <w:r>
          <w:instrText xml:space="preserve"> PAGE   \* MERGEFORMAT </w:instrText>
        </w:r>
        <w:r>
          <w:fldChar w:fldCharType="separate"/>
        </w:r>
        <w:r w:rsidR="00D21D4F">
          <w:rPr>
            <w:noProof/>
          </w:rPr>
          <w:t>12</w:t>
        </w:r>
        <w:r>
          <w:rPr>
            <w:noProof/>
          </w:rPr>
          <w:fldChar w:fldCharType="end"/>
        </w:r>
      </w:p>
    </w:sdtContent>
  </w:sdt>
  <w:p w:rsidR="00E3748C" w:rsidRDefault="00E374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1B" w:rsidRDefault="00F4121B" w:rsidP="00F64C57">
      <w:r>
        <w:separator/>
      </w:r>
    </w:p>
    <w:p w:rsidR="00F4121B" w:rsidRDefault="00F4121B"/>
  </w:footnote>
  <w:footnote w:type="continuationSeparator" w:id="0">
    <w:p w:rsidR="00F4121B" w:rsidRDefault="00F4121B" w:rsidP="00F64C57">
      <w:r>
        <w:continuationSeparator/>
      </w:r>
    </w:p>
    <w:p w:rsidR="00F4121B" w:rsidRDefault="00F4121B"/>
  </w:footnote>
  <w:footnote w:id="1">
    <w:p w:rsidR="00DE489C" w:rsidRPr="00DE489C" w:rsidRDefault="00DE489C" w:rsidP="00275921">
      <w:pPr>
        <w:pStyle w:val="FootnoteText"/>
        <w:ind w:left="0"/>
        <w:rPr>
          <w:sz w:val="22"/>
          <w:szCs w:val="22"/>
        </w:rPr>
      </w:pPr>
      <w:r w:rsidRPr="00DE489C">
        <w:rPr>
          <w:rStyle w:val="FootnoteReference"/>
          <w:sz w:val="22"/>
          <w:szCs w:val="22"/>
        </w:rPr>
        <w:footnoteRef/>
      </w:r>
      <w:r w:rsidRPr="00DE489C">
        <w:rPr>
          <w:sz w:val="22"/>
          <w:szCs w:val="22"/>
        </w:rPr>
        <w:t xml:space="preserve"> </w:t>
      </w:r>
      <w:r w:rsidRPr="00DE489C">
        <w:rPr>
          <w:i/>
          <w:iCs/>
          <w:sz w:val="22"/>
          <w:szCs w:val="22"/>
        </w:rPr>
        <w:t xml:space="preserve">Sheva Brahot </w:t>
      </w:r>
      <w:r w:rsidRPr="00DE489C">
        <w:rPr>
          <w:sz w:val="22"/>
          <w:szCs w:val="22"/>
        </w:rPr>
        <w:t>rabbinic weddi</w:t>
      </w:r>
      <w:r w:rsidR="00275921">
        <w:rPr>
          <w:sz w:val="22"/>
          <w:szCs w:val="22"/>
        </w:rPr>
        <w:t>ng</w:t>
      </w:r>
      <w:r w:rsidRPr="00DE489C">
        <w:rPr>
          <w:sz w:val="22"/>
          <w:szCs w:val="22"/>
        </w:rPr>
        <w:t xml:space="preserve"> blessings: “Grant great joy to these loving companions (</w:t>
      </w:r>
      <w:r w:rsidRPr="00DE489C">
        <w:rPr>
          <w:i/>
          <w:iCs/>
          <w:sz w:val="22"/>
          <w:szCs w:val="22"/>
        </w:rPr>
        <w:t>reim ahuvim</w:t>
      </w:r>
      <w:r w:rsidRPr="00DE489C">
        <w:rPr>
          <w:sz w:val="22"/>
          <w:szCs w:val="22"/>
        </w:rPr>
        <w:t>) as You once gladdened Your creations in the Garden of Eden.</w:t>
      </w:r>
    </w:p>
  </w:footnote>
  <w:footnote w:id="2">
    <w:p w:rsidR="005254E3" w:rsidRDefault="00D844A0" w:rsidP="00F41FB8">
      <w:pPr>
        <w:pStyle w:val="FootnoteText"/>
        <w:ind w:left="-142"/>
        <w:rPr>
          <w:sz w:val="20"/>
          <w:szCs w:val="20"/>
        </w:rPr>
      </w:pPr>
      <w:r w:rsidRPr="00D844A0">
        <w:rPr>
          <w:rStyle w:val="FootnoteReference"/>
        </w:rPr>
        <w:footnoteRef/>
      </w:r>
      <w:r w:rsidRPr="00D844A0">
        <w:rPr>
          <w:sz w:val="20"/>
          <w:szCs w:val="20"/>
        </w:rPr>
        <w:t xml:space="preserve"> The only approved position is husband on top face-to-face with his wife. </w:t>
      </w:r>
      <w:r w:rsidR="005254E3">
        <w:rPr>
          <w:sz w:val="20"/>
          <w:szCs w:val="20"/>
        </w:rPr>
        <w:t>The only app</w:t>
      </w:r>
      <w:r w:rsidR="00F41FB8">
        <w:rPr>
          <w:sz w:val="20"/>
          <w:szCs w:val="20"/>
        </w:rPr>
        <w:t>r</w:t>
      </w:r>
      <w:r w:rsidR="005254E3">
        <w:rPr>
          <w:sz w:val="20"/>
          <w:szCs w:val="20"/>
        </w:rPr>
        <w:t>oved l</w:t>
      </w:r>
      <w:r w:rsidR="00F41FB8">
        <w:rPr>
          <w:sz w:val="20"/>
          <w:szCs w:val="20"/>
        </w:rPr>
        <w:t>ocation</w:t>
      </w:r>
      <w:r w:rsidR="005254E3">
        <w:rPr>
          <w:sz w:val="20"/>
          <w:szCs w:val="20"/>
        </w:rPr>
        <w:t xml:space="preserve"> is a darkened room. </w:t>
      </w:r>
      <w:r w:rsidRPr="00D844A0">
        <w:rPr>
          <w:sz w:val="20"/>
          <w:szCs w:val="20"/>
        </w:rPr>
        <w:t xml:space="preserve">The process is quick and goal oriented </w:t>
      </w:r>
      <w:r w:rsidR="00F41FB8">
        <w:rPr>
          <w:sz w:val="20"/>
          <w:szCs w:val="20"/>
        </w:rPr>
        <w:t xml:space="preserve">to </w:t>
      </w:r>
      <w:r w:rsidRPr="00D844A0">
        <w:rPr>
          <w:sz w:val="20"/>
          <w:szCs w:val="20"/>
        </w:rPr>
        <w:t xml:space="preserve">avoid </w:t>
      </w:r>
      <w:r w:rsidR="005254E3">
        <w:rPr>
          <w:sz w:val="20"/>
          <w:szCs w:val="20"/>
        </w:rPr>
        <w:t>letting drops of semen spill</w:t>
      </w:r>
      <w:r w:rsidRPr="00D844A0">
        <w:rPr>
          <w:sz w:val="20"/>
          <w:szCs w:val="20"/>
        </w:rPr>
        <w:t xml:space="preserve"> outside </w:t>
      </w:r>
      <w:r w:rsidR="005254E3">
        <w:rPr>
          <w:sz w:val="20"/>
          <w:szCs w:val="20"/>
        </w:rPr>
        <w:t>the wife’s vagina</w:t>
      </w:r>
      <w:r w:rsidRPr="00D844A0">
        <w:rPr>
          <w:sz w:val="20"/>
          <w:szCs w:val="20"/>
        </w:rPr>
        <w:t xml:space="preserve">. </w:t>
      </w:r>
    </w:p>
    <w:p w:rsidR="00D844A0" w:rsidRPr="00D844A0" w:rsidRDefault="00D844A0" w:rsidP="00E86A18">
      <w:pPr>
        <w:pStyle w:val="FootnoteText"/>
        <w:ind w:left="-142"/>
        <w:rPr>
          <w:sz w:val="20"/>
          <w:szCs w:val="20"/>
        </w:rPr>
      </w:pPr>
      <w:r w:rsidRPr="00D844A0">
        <w:rPr>
          <w:sz w:val="20"/>
          <w:szCs w:val="20"/>
        </w:rPr>
        <w:t>No hugging, kissing, foreplay or afterplay is allowed</w:t>
      </w:r>
      <w:r w:rsidR="005254E3">
        <w:rPr>
          <w:sz w:val="20"/>
          <w:szCs w:val="20"/>
        </w:rPr>
        <w:t xml:space="preserve"> and no conversation of any kind in the bedroom. </w:t>
      </w:r>
      <w:r w:rsidRPr="00D844A0">
        <w:rPr>
          <w:sz w:val="20"/>
          <w:szCs w:val="20"/>
        </w:rPr>
        <w:t xml:space="preserve"> </w:t>
      </w:r>
    </w:p>
    <w:p w:rsidR="00D844A0" w:rsidRPr="00D844A0" w:rsidRDefault="00D844A0" w:rsidP="00E86A18">
      <w:pPr>
        <w:pStyle w:val="FootnoteText"/>
        <w:ind w:left="-142"/>
        <w:rPr>
          <w:sz w:val="20"/>
          <w:szCs w:val="20"/>
        </w:rPr>
      </w:pPr>
      <w:r w:rsidRPr="00D844A0">
        <w:rPr>
          <w:sz w:val="20"/>
          <w:szCs w:val="20"/>
        </w:rPr>
        <w:t>Some marriage counselors suggest the man hold himself above the woman on his elbows and fists, so as to minimize physical contact during penetration. In short, there is no expectation of erotic pleasure, emotional unity or love by either husband or wife.</w:t>
      </w:r>
      <w:r w:rsidRPr="00D844A0">
        <w:t xml:space="preserve"> </w:t>
      </w:r>
      <w:r>
        <w:rPr>
          <w:sz w:val="20"/>
          <w:szCs w:val="20"/>
        </w:rPr>
        <w:t>E</w:t>
      </w:r>
      <w:r w:rsidRPr="00D844A0">
        <w:rPr>
          <w:sz w:val="20"/>
          <w:szCs w:val="20"/>
        </w:rPr>
        <w:t>motional excitement, interpersonal intimacy, sexual arousal, and spontaneity are minimized.</w:t>
      </w:r>
    </w:p>
  </w:footnote>
  <w:footnote w:id="3">
    <w:p w:rsidR="00F41FB8" w:rsidRPr="00F41FB8" w:rsidRDefault="00F41FB8" w:rsidP="00F41FB8">
      <w:pPr>
        <w:pStyle w:val="ListParagraph"/>
        <w:spacing w:after="200"/>
        <w:ind w:left="-567"/>
        <w:jc w:val="both"/>
        <w:rPr>
          <w:rFonts w:asciiTheme="minorHAnsi" w:hAnsiTheme="minorHAnsi"/>
          <w:sz w:val="20"/>
          <w:szCs w:val="20"/>
        </w:rPr>
      </w:pPr>
      <w:r w:rsidRPr="00F41FB8">
        <w:rPr>
          <w:rStyle w:val="FootnoteReference"/>
        </w:rPr>
        <w:footnoteRef/>
      </w:r>
      <w:r w:rsidRPr="00F41FB8">
        <w:rPr>
          <w:sz w:val="20"/>
          <w:szCs w:val="20"/>
        </w:rPr>
        <w:t xml:space="preserve"> </w:t>
      </w:r>
      <w:r w:rsidRPr="00F41FB8">
        <w:rPr>
          <w:rFonts w:asciiTheme="minorHAnsi" w:hAnsiTheme="minorHAnsi"/>
          <w:sz w:val="20"/>
          <w:szCs w:val="20"/>
        </w:rPr>
        <w:t xml:space="preserve">Nava Vasserman, </w:t>
      </w:r>
      <w:r w:rsidRPr="00F41FB8">
        <w:rPr>
          <w:rFonts w:asciiTheme="minorHAnsi" w:hAnsiTheme="minorHAnsi"/>
          <w:i/>
          <w:iCs/>
          <w:sz w:val="20"/>
          <w:szCs w:val="20"/>
        </w:rPr>
        <w:t>The ‘Abstinent’ Society - Hevrat HaKedusha: Building a Home among Gur Hasidim in Israel</w:t>
      </w:r>
    </w:p>
    <w:p w:rsidR="00F41FB8" w:rsidRDefault="00F41FB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13"/>
    <w:multiLevelType w:val="hybridMultilevel"/>
    <w:tmpl w:val="C26AD730"/>
    <w:lvl w:ilvl="0" w:tplc="CCEAC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DD2FF7"/>
    <w:multiLevelType w:val="hybridMultilevel"/>
    <w:tmpl w:val="A560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C2828"/>
    <w:multiLevelType w:val="hybridMultilevel"/>
    <w:tmpl w:val="B448D424"/>
    <w:lvl w:ilvl="0" w:tplc="FE64CE1E">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17858"/>
    <w:multiLevelType w:val="hybridMultilevel"/>
    <w:tmpl w:val="6F86F6C0"/>
    <w:lvl w:ilvl="0" w:tplc="715A2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53D1B"/>
    <w:multiLevelType w:val="hybridMultilevel"/>
    <w:tmpl w:val="FAEA7868"/>
    <w:lvl w:ilvl="0" w:tplc="AFEEB3C2">
      <w:start w:val="1"/>
      <w:numFmt w:val="decimal"/>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225FAB"/>
    <w:multiLevelType w:val="hybridMultilevel"/>
    <w:tmpl w:val="B4EE7FDC"/>
    <w:lvl w:ilvl="0" w:tplc="613CC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4E38BE"/>
    <w:multiLevelType w:val="hybridMultilevel"/>
    <w:tmpl w:val="70DC3092"/>
    <w:lvl w:ilvl="0" w:tplc="D32E1ADC">
      <w:start w:val="1"/>
      <w:numFmt w:val="upp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1F0910"/>
    <w:multiLevelType w:val="hybridMultilevel"/>
    <w:tmpl w:val="596041A8"/>
    <w:lvl w:ilvl="0" w:tplc="B964A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E11B62"/>
    <w:multiLevelType w:val="hybridMultilevel"/>
    <w:tmpl w:val="DA2078F6"/>
    <w:lvl w:ilvl="0" w:tplc="F4B21270">
      <w:start w:val="1"/>
      <w:numFmt w:val="lowerLetter"/>
      <w:lvlText w:val="%1."/>
      <w:lvlJc w:val="left"/>
      <w:pPr>
        <w:ind w:left="76" w:hanging="360"/>
      </w:pPr>
      <w:rPr>
        <w:rFonts w:hint="default"/>
        <w:b/>
        <w:bCs/>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nsid w:val="42F85BAD"/>
    <w:multiLevelType w:val="hybridMultilevel"/>
    <w:tmpl w:val="10F6EA92"/>
    <w:lvl w:ilvl="0" w:tplc="8E2A8D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501DE9"/>
    <w:multiLevelType w:val="hybridMultilevel"/>
    <w:tmpl w:val="A7D8B2D2"/>
    <w:lvl w:ilvl="0" w:tplc="21CC1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913C7D"/>
    <w:multiLevelType w:val="hybridMultilevel"/>
    <w:tmpl w:val="B6B0EDA6"/>
    <w:lvl w:ilvl="0" w:tplc="B8727CEE">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23553"/>
    <w:multiLevelType w:val="hybridMultilevel"/>
    <w:tmpl w:val="FD36874C"/>
    <w:lvl w:ilvl="0" w:tplc="D408E7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D217B7"/>
    <w:multiLevelType w:val="hybridMultilevel"/>
    <w:tmpl w:val="12F0C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E3731E"/>
    <w:multiLevelType w:val="hybridMultilevel"/>
    <w:tmpl w:val="DBA27E18"/>
    <w:lvl w:ilvl="0" w:tplc="E85CD2E8">
      <w:start w:val="1"/>
      <w:numFmt w:val="decimal"/>
      <w:pStyle w:val="Heading3"/>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99106F"/>
    <w:multiLevelType w:val="hybridMultilevel"/>
    <w:tmpl w:val="56AEE266"/>
    <w:lvl w:ilvl="0" w:tplc="73D8A8FC">
      <w:start w:val="1"/>
      <w:numFmt w:val="lowerLetter"/>
      <w:lvlText w:val="%1."/>
      <w:lvlJc w:val="left"/>
      <w:pPr>
        <w:ind w:left="720" w:hanging="360"/>
      </w:pPr>
      <w:rPr>
        <w:rFonts w:eastAsiaTheme="minorHAnsi"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621B5"/>
    <w:multiLevelType w:val="hybridMultilevel"/>
    <w:tmpl w:val="7B40C938"/>
    <w:lvl w:ilvl="0" w:tplc="A6EE6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780643"/>
    <w:multiLevelType w:val="hybridMultilevel"/>
    <w:tmpl w:val="78781ACC"/>
    <w:lvl w:ilvl="0" w:tplc="2174A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12"/>
  </w:num>
  <w:num w:numId="4">
    <w:abstractNumId w:val="6"/>
  </w:num>
  <w:num w:numId="5">
    <w:abstractNumId w:val="7"/>
  </w:num>
  <w:num w:numId="6">
    <w:abstractNumId w:val="3"/>
  </w:num>
  <w:num w:numId="7">
    <w:abstractNumId w:val="15"/>
  </w:num>
  <w:num w:numId="8">
    <w:abstractNumId w:val="5"/>
  </w:num>
  <w:num w:numId="9">
    <w:abstractNumId w:val="9"/>
  </w:num>
  <w:num w:numId="10">
    <w:abstractNumId w:val="13"/>
  </w:num>
  <w:num w:numId="11">
    <w:abstractNumId w:val="1"/>
  </w:num>
  <w:num w:numId="12">
    <w:abstractNumId w:val="2"/>
  </w:num>
  <w:num w:numId="13">
    <w:abstractNumId w:val="4"/>
  </w:num>
  <w:num w:numId="14">
    <w:abstractNumId w:val="16"/>
  </w:num>
  <w:num w:numId="15">
    <w:abstractNumId w:val="8"/>
  </w:num>
  <w:num w:numId="16">
    <w:abstractNumId w:val="17"/>
  </w:num>
  <w:num w:numId="17">
    <w:abstractNumId w:val="10"/>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BF"/>
    <w:rsid w:val="00054F80"/>
    <w:rsid w:val="0005526F"/>
    <w:rsid w:val="00056A90"/>
    <w:rsid w:val="00057440"/>
    <w:rsid w:val="00073D0C"/>
    <w:rsid w:val="00074183"/>
    <w:rsid w:val="00093FA5"/>
    <w:rsid w:val="00094648"/>
    <w:rsid w:val="000C0BBE"/>
    <w:rsid w:val="000C1EB6"/>
    <w:rsid w:val="000E4B54"/>
    <w:rsid w:val="000F3BCD"/>
    <w:rsid w:val="00104E27"/>
    <w:rsid w:val="00120314"/>
    <w:rsid w:val="00163A90"/>
    <w:rsid w:val="00167E10"/>
    <w:rsid w:val="00172685"/>
    <w:rsid w:val="001732DF"/>
    <w:rsid w:val="00187975"/>
    <w:rsid w:val="0019148F"/>
    <w:rsid w:val="001A7CBB"/>
    <w:rsid w:val="001B5C47"/>
    <w:rsid w:val="001D6065"/>
    <w:rsid w:val="00200070"/>
    <w:rsid w:val="00214164"/>
    <w:rsid w:val="00216BAF"/>
    <w:rsid w:val="00217307"/>
    <w:rsid w:val="00221D13"/>
    <w:rsid w:val="00226BE6"/>
    <w:rsid w:val="00236087"/>
    <w:rsid w:val="002401BF"/>
    <w:rsid w:val="002450A5"/>
    <w:rsid w:val="002454A7"/>
    <w:rsid w:val="00275921"/>
    <w:rsid w:val="00275E19"/>
    <w:rsid w:val="0029088B"/>
    <w:rsid w:val="002A2AEC"/>
    <w:rsid w:val="002A5326"/>
    <w:rsid w:val="002B2567"/>
    <w:rsid w:val="002D3E98"/>
    <w:rsid w:val="002E575E"/>
    <w:rsid w:val="002F1DA6"/>
    <w:rsid w:val="002F47E5"/>
    <w:rsid w:val="00313B51"/>
    <w:rsid w:val="00320746"/>
    <w:rsid w:val="00326900"/>
    <w:rsid w:val="003318A7"/>
    <w:rsid w:val="0033384B"/>
    <w:rsid w:val="00345E1E"/>
    <w:rsid w:val="003505DD"/>
    <w:rsid w:val="003642E6"/>
    <w:rsid w:val="003660D6"/>
    <w:rsid w:val="003671D5"/>
    <w:rsid w:val="0037515A"/>
    <w:rsid w:val="00396822"/>
    <w:rsid w:val="003A649A"/>
    <w:rsid w:val="003B343C"/>
    <w:rsid w:val="00420AF9"/>
    <w:rsid w:val="00433A1D"/>
    <w:rsid w:val="00435500"/>
    <w:rsid w:val="0045111D"/>
    <w:rsid w:val="00452616"/>
    <w:rsid w:val="00474ADA"/>
    <w:rsid w:val="00496539"/>
    <w:rsid w:val="004B62FC"/>
    <w:rsid w:val="004E2417"/>
    <w:rsid w:val="004F2EF0"/>
    <w:rsid w:val="00505D2D"/>
    <w:rsid w:val="005254E3"/>
    <w:rsid w:val="005579FA"/>
    <w:rsid w:val="0058601E"/>
    <w:rsid w:val="005B016A"/>
    <w:rsid w:val="005B7946"/>
    <w:rsid w:val="005D7E82"/>
    <w:rsid w:val="005E11D5"/>
    <w:rsid w:val="005E26A3"/>
    <w:rsid w:val="005F28EC"/>
    <w:rsid w:val="005F5E3A"/>
    <w:rsid w:val="006046E6"/>
    <w:rsid w:val="00612612"/>
    <w:rsid w:val="00625037"/>
    <w:rsid w:val="00647809"/>
    <w:rsid w:val="00657A68"/>
    <w:rsid w:val="006664B0"/>
    <w:rsid w:val="006B24D5"/>
    <w:rsid w:val="006C7D5C"/>
    <w:rsid w:val="006D0226"/>
    <w:rsid w:val="006D5972"/>
    <w:rsid w:val="0070100A"/>
    <w:rsid w:val="00707EDB"/>
    <w:rsid w:val="00710CEB"/>
    <w:rsid w:val="007252E2"/>
    <w:rsid w:val="007266FC"/>
    <w:rsid w:val="00736F74"/>
    <w:rsid w:val="00782178"/>
    <w:rsid w:val="007871E1"/>
    <w:rsid w:val="00792C7D"/>
    <w:rsid w:val="007A44BE"/>
    <w:rsid w:val="007C3D00"/>
    <w:rsid w:val="007E02C5"/>
    <w:rsid w:val="007E1229"/>
    <w:rsid w:val="007E3D32"/>
    <w:rsid w:val="0080647D"/>
    <w:rsid w:val="00820519"/>
    <w:rsid w:val="00847D31"/>
    <w:rsid w:val="00855E4C"/>
    <w:rsid w:val="00861230"/>
    <w:rsid w:val="00873FF0"/>
    <w:rsid w:val="008C3063"/>
    <w:rsid w:val="008E5182"/>
    <w:rsid w:val="008F55D2"/>
    <w:rsid w:val="0094194E"/>
    <w:rsid w:val="009A2D8B"/>
    <w:rsid w:val="009C4446"/>
    <w:rsid w:val="009E1064"/>
    <w:rsid w:val="00A152C8"/>
    <w:rsid w:val="00A348DC"/>
    <w:rsid w:val="00A37BD5"/>
    <w:rsid w:val="00A61FEA"/>
    <w:rsid w:val="00A62875"/>
    <w:rsid w:val="00A657F0"/>
    <w:rsid w:val="00A840E1"/>
    <w:rsid w:val="00AA49C7"/>
    <w:rsid w:val="00AA7255"/>
    <w:rsid w:val="00AB2BD6"/>
    <w:rsid w:val="00AD1B96"/>
    <w:rsid w:val="00AD76E0"/>
    <w:rsid w:val="00B13A9B"/>
    <w:rsid w:val="00B33FCE"/>
    <w:rsid w:val="00B67ED8"/>
    <w:rsid w:val="00B9761B"/>
    <w:rsid w:val="00B97AEA"/>
    <w:rsid w:val="00BB2978"/>
    <w:rsid w:val="00BC260B"/>
    <w:rsid w:val="00BD3451"/>
    <w:rsid w:val="00BD5C24"/>
    <w:rsid w:val="00BE1CCE"/>
    <w:rsid w:val="00C15524"/>
    <w:rsid w:val="00C2434A"/>
    <w:rsid w:val="00C31769"/>
    <w:rsid w:val="00C37E79"/>
    <w:rsid w:val="00C419F4"/>
    <w:rsid w:val="00C70AB8"/>
    <w:rsid w:val="00C95B5F"/>
    <w:rsid w:val="00CA3571"/>
    <w:rsid w:val="00CA5141"/>
    <w:rsid w:val="00CA7A74"/>
    <w:rsid w:val="00CE6543"/>
    <w:rsid w:val="00CE7B6D"/>
    <w:rsid w:val="00D02372"/>
    <w:rsid w:val="00D14E2D"/>
    <w:rsid w:val="00D21D4F"/>
    <w:rsid w:val="00D27CBE"/>
    <w:rsid w:val="00D667B3"/>
    <w:rsid w:val="00D67F00"/>
    <w:rsid w:val="00D756D3"/>
    <w:rsid w:val="00D844A0"/>
    <w:rsid w:val="00D9216D"/>
    <w:rsid w:val="00D9506D"/>
    <w:rsid w:val="00D97137"/>
    <w:rsid w:val="00DE42AA"/>
    <w:rsid w:val="00DE44B4"/>
    <w:rsid w:val="00DE489C"/>
    <w:rsid w:val="00DE5C3C"/>
    <w:rsid w:val="00DF1742"/>
    <w:rsid w:val="00DF45FF"/>
    <w:rsid w:val="00E00AE2"/>
    <w:rsid w:val="00E13A77"/>
    <w:rsid w:val="00E15A9F"/>
    <w:rsid w:val="00E22623"/>
    <w:rsid w:val="00E364D6"/>
    <w:rsid w:val="00E3748C"/>
    <w:rsid w:val="00E4182C"/>
    <w:rsid w:val="00E5350A"/>
    <w:rsid w:val="00E56C83"/>
    <w:rsid w:val="00E62302"/>
    <w:rsid w:val="00E70C9F"/>
    <w:rsid w:val="00E80AE4"/>
    <w:rsid w:val="00E86A18"/>
    <w:rsid w:val="00EA3A19"/>
    <w:rsid w:val="00EA4FA8"/>
    <w:rsid w:val="00EC4AB7"/>
    <w:rsid w:val="00ED0C17"/>
    <w:rsid w:val="00EE129D"/>
    <w:rsid w:val="00EF0075"/>
    <w:rsid w:val="00F21BF7"/>
    <w:rsid w:val="00F30408"/>
    <w:rsid w:val="00F4121B"/>
    <w:rsid w:val="00F41FB8"/>
    <w:rsid w:val="00F52809"/>
    <w:rsid w:val="00F53E5E"/>
    <w:rsid w:val="00F611F5"/>
    <w:rsid w:val="00F64C57"/>
    <w:rsid w:val="00F7725E"/>
    <w:rsid w:val="00FC391F"/>
    <w:rsid w:val="00FC54FD"/>
    <w:rsid w:val="00FD72CF"/>
    <w:rsid w:val="00FE33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57"/>
    <w:pPr>
      <w:spacing w:after="0" w:line="240" w:lineRule="auto"/>
      <w:ind w:left="720"/>
    </w:pPr>
    <w:rPr>
      <w:rFonts w:asciiTheme="majorBidi" w:eastAsia="Times New Roman" w:hAnsiTheme="majorBidi" w:cstheme="majorBidi"/>
      <w:color w:val="000000"/>
      <w:sz w:val="24"/>
      <w:szCs w:val="24"/>
      <w:lang w:bidi="ar-SA"/>
    </w:rPr>
  </w:style>
  <w:style w:type="paragraph" w:styleId="Heading1">
    <w:name w:val="heading 1"/>
    <w:basedOn w:val="Normal"/>
    <w:next w:val="Normal"/>
    <w:link w:val="Heading1Char"/>
    <w:uiPriority w:val="9"/>
    <w:qFormat/>
    <w:rsid w:val="00F64C57"/>
    <w:pPr>
      <w:jc w:val="center"/>
      <w:outlineLvl w:val="0"/>
    </w:pPr>
    <w:rPr>
      <w:b/>
      <w:bCs/>
      <w:sz w:val="32"/>
      <w:szCs w:val="32"/>
    </w:rPr>
  </w:style>
  <w:style w:type="paragraph" w:styleId="Heading2">
    <w:name w:val="heading 2"/>
    <w:basedOn w:val="Normal"/>
    <w:next w:val="Normal"/>
    <w:link w:val="Heading2Char"/>
    <w:uiPriority w:val="9"/>
    <w:unhideWhenUsed/>
    <w:qFormat/>
    <w:rsid w:val="00CA7A74"/>
    <w:pPr>
      <w:keepNext/>
      <w:keepLines/>
      <w:spacing w:before="40"/>
      <w:jc w:val="center"/>
      <w:outlineLvl w:val="1"/>
    </w:pPr>
    <w:rPr>
      <w:rFonts w:eastAsiaTheme="majorEastAsia"/>
      <w:b/>
      <w:bCs/>
      <w:color w:val="auto"/>
      <w:sz w:val="32"/>
      <w:szCs w:val="32"/>
    </w:rPr>
  </w:style>
  <w:style w:type="paragraph" w:styleId="Heading3">
    <w:name w:val="heading 3"/>
    <w:basedOn w:val="ListParagraph"/>
    <w:next w:val="Normal"/>
    <w:link w:val="Heading3Char"/>
    <w:unhideWhenUsed/>
    <w:qFormat/>
    <w:rsid w:val="00D9506D"/>
    <w:pPr>
      <w:numPr>
        <w:numId w:val="1"/>
      </w:numPr>
      <w:outlineLvl w:val="2"/>
    </w:pPr>
    <w:rPr>
      <w:b/>
      <w:bCs/>
    </w:rPr>
  </w:style>
  <w:style w:type="paragraph" w:styleId="Heading4">
    <w:name w:val="heading 4"/>
    <w:basedOn w:val="ListParagraph"/>
    <w:next w:val="Normal"/>
    <w:link w:val="Heading4Char"/>
    <w:uiPriority w:val="9"/>
    <w:unhideWhenUsed/>
    <w:qFormat/>
    <w:rsid w:val="00D9506D"/>
    <w:pPr>
      <w:numPr>
        <w:numId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57"/>
    <w:rPr>
      <w:rFonts w:asciiTheme="majorBidi" w:eastAsia="Times New Roman" w:hAnsiTheme="majorBidi" w:cstheme="majorBidi"/>
      <w:b/>
      <w:bCs/>
      <w:color w:val="000000"/>
      <w:sz w:val="32"/>
      <w:szCs w:val="32"/>
      <w:lang w:bidi="ar-SA"/>
    </w:rPr>
  </w:style>
  <w:style w:type="paragraph" w:styleId="FootnoteText">
    <w:name w:val="footnote text"/>
    <w:aliases w:val="Footnote Text Char1,Footnote Text Char Char,Footnote Text Char Char Char Char,Footnote Text Char1 Char Char Char Char,Footnote Text Char Char Char Char Char Char,Footnote Text Char1 Char Char Char Char Char Char,Char Char Char,Char, Char"/>
    <w:basedOn w:val="Normal"/>
    <w:link w:val="FootnoteTextChar"/>
    <w:uiPriority w:val="99"/>
    <w:rsid w:val="00F64C57"/>
    <w:rPr>
      <w:noProof/>
    </w:rPr>
  </w:style>
  <w:style w:type="character" w:customStyle="1" w:styleId="FootnoteTextChar">
    <w:name w:val="Footnote Text Char"/>
    <w:aliases w:val="Footnote Text Char1 Char,Footnote Text Char Char Char,Footnote Text Char Char Char Char Char,Footnote Text Char1 Char Char Char Char Char,Footnote Text Char Char Char Char Char Char Char,Char Char Char Char,Char Char, Char Char"/>
    <w:basedOn w:val="DefaultParagraphFont"/>
    <w:link w:val="FootnoteText"/>
    <w:uiPriority w:val="99"/>
    <w:rsid w:val="00F64C57"/>
    <w:rPr>
      <w:rFonts w:asciiTheme="majorBidi" w:eastAsia="Times New Roman" w:hAnsiTheme="majorBidi" w:cstheme="majorBidi"/>
      <w:noProof/>
      <w:color w:val="000000"/>
      <w:sz w:val="24"/>
      <w:szCs w:val="24"/>
      <w:lang w:bidi="ar-SA"/>
    </w:rPr>
  </w:style>
  <w:style w:type="character" w:styleId="FootnoteReference">
    <w:name w:val="footnote reference"/>
    <w:uiPriority w:val="99"/>
    <w:rsid w:val="00F64C57"/>
    <w:rPr>
      <w:rFonts w:ascii="Times New Roman" w:hAnsi="Times New Roman" w:hint="default"/>
      <w:strike w:val="0"/>
      <w:noProof/>
      <w:color w:val="000000"/>
      <w:spacing w:val="0"/>
      <w:sz w:val="20"/>
      <w:szCs w:val="20"/>
      <w:vertAlign w:val="superscript"/>
    </w:rPr>
  </w:style>
  <w:style w:type="paragraph" w:styleId="EndnoteText">
    <w:name w:val="endnote text"/>
    <w:aliases w:val="Char Char Char Char Char Char Char,Char Char Char Char Char Char,Char Char Char Char Char Char Char Char,Char Char Char Char Char Char Char Char Char Char"/>
    <w:basedOn w:val="Normal"/>
    <w:link w:val="EndnoteTextChar"/>
    <w:rsid w:val="00F64C57"/>
    <w:rPr>
      <w:noProof/>
      <w:lang w:val="x-none" w:eastAsia="x-none"/>
    </w:rPr>
  </w:style>
  <w:style w:type="character" w:customStyle="1" w:styleId="EndnoteTextChar">
    <w:name w:val="Endnote Text Char"/>
    <w:aliases w:val="Char Char Char Char Char Char Char Char1,Char Char Char Char Char Char Char1,Char Char Char Char Char Char Char Char Char,Char Char Char Char Char Char Char Char Char Char Char"/>
    <w:basedOn w:val="DefaultParagraphFont"/>
    <w:link w:val="EndnoteText"/>
    <w:rsid w:val="00F64C57"/>
    <w:rPr>
      <w:rFonts w:asciiTheme="majorBidi" w:eastAsia="Times New Roman" w:hAnsiTheme="majorBidi" w:cstheme="majorBidi"/>
      <w:noProof/>
      <w:color w:val="000000"/>
      <w:sz w:val="24"/>
      <w:szCs w:val="24"/>
      <w:lang w:val="x-none" w:eastAsia="x-none" w:bidi="ar-SA"/>
    </w:rPr>
  </w:style>
  <w:style w:type="character" w:styleId="EndnoteReference">
    <w:name w:val="endnote reference"/>
    <w:rsid w:val="00F64C57"/>
    <w:rPr>
      <w:rFonts w:ascii="Times New Roman" w:hAnsi="Times New Roman" w:hint="default"/>
      <w:strike w:val="0"/>
      <w:noProof/>
      <w:color w:val="000000"/>
      <w:spacing w:val="0"/>
      <w:sz w:val="20"/>
      <w:szCs w:val="20"/>
      <w:vertAlign w:val="superscript"/>
    </w:rPr>
  </w:style>
  <w:style w:type="paragraph" w:styleId="Footer">
    <w:name w:val="footer"/>
    <w:basedOn w:val="Normal"/>
    <w:link w:val="FooterChar"/>
    <w:uiPriority w:val="99"/>
    <w:unhideWhenUsed/>
    <w:rsid w:val="00F64C57"/>
    <w:pPr>
      <w:tabs>
        <w:tab w:val="center" w:pos="4320"/>
        <w:tab w:val="right" w:pos="8640"/>
      </w:tabs>
    </w:pPr>
  </w:style>
  <w:style w:type="character" w:customStyle="1" w:styleId="FooterChar">
    <w:name w:val="Footer Char"/>
    <w:basedOn w:val="DefaultParagraphFont"/>
    <w:link w:val="Footer"/>
    <w:uiPriority w:val="99"/>
    <w:rsid w:val="00F64C57"/>
    <w:rPr>
      <w:rFonts w:asciiTheme="majorBidi" w:eastAsia="Times New Roman" w:hAnsiTheme="majorBidi" w:cstheme="majorBidi"/>
      <w:color w:val="000000"/>
      <w:sz w:val="24"/>
      <w:szCs w:val="24"/>
      <w:lang w:bidi="ar-SA"/>
    </w:rPr>
  </w:style>
  <w:style w:type="character" w:customStyle="1" w:styleId="apple-converted-space">
    <w:name w:val="apple-converted-space"/>
    <w:basedOn w:val="DefaultParagraphFont"/>
    <w:rsid w:val="00F64C57"/>
  </w:style>
  <w:style w:type="paragraph" w:styleId="Title">
    <w:name w:val="Title"/>
    <w:basedOn w:val="Normal"/>
    <w:link w:val="TitleChar"/>
    <w:qFormat/>
    <w:rsid w:val="00F64C57"/>
    <w:pPr>
      <w:jc w:val="center"/>
    </w:pPr>
    <w:rPr>
      <w:b/>
      <w:bCs/>
      <w:sz w:val="36"/>
      <w:szCs w:val="36"/>
    </w:rPr>
  </w:style>
  <w:style w:type="character" w:customStyle="1" w:styleId="TitleChar">
    <w:name w:val="Title Char"/>
    <w:basedOn w:val="DefaultParagraphFont"/>
    <w:link w:val="Title"/>
    <w:rsid w:val="00F64C57"/>
    <w:rPr>
      <w:rFonts w:asciiTheme="majorBidi" w:eastAsia="Times New Roman" w:hAnsiTheme="majorBidi" w:cstheme="majorBidi"/>
      <w:b/>
      <w:bCs/>
      <w:color w:val="000000"/>
      <w:sz w:val="36"/>
      <w:szCs w:val="36"/>
      <w:lang w:bidi="ar-SA"/>
    </w:rPr>
  </w:style>
  <w:style w:type="paragraph" w:styleId="ListParagraph">
    <w:name w:val="List Paragraph"/>
    <w:basedOn w:val="Normal"/>
    <w:uiPriority w:val="34"/>
    <w:qFormat/>
    <w:rsid w:val="00F64C57"/>
    <w:pPr>
      <w:contextualSpacing/>
    </w:pPr>
  </w:style>
  <w:style w:type="paragraph" w:styleId="NoSpacing">
    <w:name w:val="No Spacing"/>
    <w:uiPriority w:val="1"/>
    <w:qFormat/>
    <w:rsid w:val="007252E2"/>
    <w:pPr>
      <w:bidi/>
      <w:spacing w:after="0" w:line="240" w:lineRule="auto"/>
      <w:ind w:right="1440"/>
      <w:jc w:val="both"/>
    </w:pPr>
    <w:rPr>
      <w:rFonts w:ascii="Times New Roman" w:eastAsia="Times New Roman" w:hAnsi="Times New Roman" w:cs="David"/>
      <w:color w:val="000000"/>
      <w:sz w:val="28"/>
      <w:szCs w:val="28"/>
    </w:rPr>
  </w:style>
  <w:style w:type="character" w:styleId="Strong">
    <w:name w:val="Strong"/>
    <w:uiPriority w:val="22"/>
    <w:qFormat/>
    <w:rsid w:val="00F64C57"/>
  </w:style>
  <w:style w:type="character" w:customStyle="1" w:styleId="Heading2Char">
    <w:name w:val="Heading 2 Char"/>
    <w:basedOn w:val="DefaultParagraphFont"/>
    <w:link w:val="Heading2"/>
    <w:uiPriority w:val="9"/>
    <w:rsid w:val="00CA7A74"/>
    <w:rPr>
      <w:rFonts w:asciiTheme="majorBidi" w:eastAsiaTheme="majorEastAsia" w:hAnsiTheme="majorBidi" w:cstheme="majorBidi"/>
      <w:b/>
      <w:bCs/>
      <w:sz w:val="32"/>
      <w:szCs w:val="32"/>
      <w:lang w:bidi="ar-SA"/>
    </w:rPr>
  </w:style>
  <w:style w:type="character" w:customStyle="1" w:styleId="Heading3Char">
    <w:name w:val="Heading 3 Char"/>
    <w:basedOn w:val="DefaultParagraphFont"/>
    <w:link w:val="Heading3"/>
    <w:rsid w:val="00D9506D"/>
    <w:rPr>
      <w:rFonts w:asciiTheme="majorBidi" w:eastAsia="Times New Roman" w:hAnsiTheme="majorBidi" w:cstheme="majorBidi"/>
      <w:b/>
      <w:bCs/>
      <w:color w:val="000000"/>
      <w:sz w:val="24"/>
      <w:szCs w:val="24"/>
      <w:lang w:bidi="ar-SA"/>
    </w:rPr>
  </w:style>
  <w:style w:type="paragraph" w:styleId="NormalWeb">
    <w:name w:val="Normal (Web)"/>
    <w:basedOn w:val="Normal"/>
    <w:uiPriority w:val="99"/>
    <w:rsid w:val="00F64C57"/>
    <w:pPr>
      <w:spacing w:before="200"/>
      <w:ind w:left="0"/>
    </w:pPr>
    <w:rPr>
      <w:rFonts w:ascii="Times New Roman" w:hAnsi="Times New Roman" w:cs="Times New Roman"/>
      <w:color w:val="auto"/>
      <w:lang w:bidi="he-IL"/>
    </w:rPr>
  </w:style>
  <w:style w:type="character" w:styleId="Hyperlink">
    <w:name w:val="Hyperlink"/>
    <w:basedOn w:val="DefaultParagraphFont"/>
    <w:uiPriority w:val="99"/>
    <w:unhideWhenUsed/>
    <w:rsid w:val="00F64C57"/>
    <w:rPr>
      <w:color w:val="0000FF"/>
      <w:u w:val="single"/>
    </w:rPr>
  </w:style>
  <w:style w:type="paragraph" w:customStyle="1" w:styleId="western">
    <w:name w:val="western"/>
    <w:basedOn w:val="Normal"/>
    <w:rsid w:val="00F64C57"/>
    <w:pPr>
      <w:ind w:left="0"/>
    </w:pPr>
    <w:rPr>
      <w:rFonts w:ascii="Times New Roman" w:hAnsi="Times New Roman" w:cs="Times New Roman"/>
      <w:color w:val="auto"/>
    </w:rPr>
  </w:style>
  <w:style w:type="paragraph" w:styleId="Header">
    <w:name w:val="header"/>
    <w:basedOn w:val="Normal"/>
    <w:link w:val="HeaderChar"/>
    <w:uiPriority w:val="99"/>
    <w:unhideWhenUsed/>
    <w:rsid w:val="00F64C57"/>
    <w:pPr>
      <w:tabs>
        <w:tab w:val="center" w:pos="4320"/>
        <w:tab w:val="right" w:pos="8640"/>
      </w:tabs>
      <w:ind w:left="0"/>
    </w:pPr>
    <w:rPr>
      <w:rFonts w:ascii="Times New Roman" w:hAnsi="Times New Roman" w:cs="Times New Roman"/>
      <w:sz w:val="20"/>
      <w:szCs w:val="20"/>
    </w:rPr>
  </w:style>
  <w:style w:type="character" w:customStyle="1" w:styleId="HeaderChar">
    <w:name w:val="Header Char"/>
    <w:basedOn w:val="DefaultParagraphFont"/>
    <w:link w:val="Header"/>
    <w:uiPriority w:val="99"/>
    <w:rsid w:val="00F64C57"/>
    <w:rPr>
      <w:rFonts w:ascii="Times New Roman" w:eastAsia="Times New Roman" w:hAnsi="Times New Roman" w:cs="Times New Roman"/>
      <w:color w:val="000000"/>
      <w:sz w:val="20"/>
      <w:szCs w:val="20"/>
      <w:lang w:bidi="ar-SA"/>
    </w:rPr>
  </w:style>
  <w:style w:type="character" w:customStyle="1" w:styleId="unicode">
    <w:name w:val="unicode"/>
    <w:basedOn w:val="DefaultParagraphFont"/>
    <w:rsid w:val="00F64C57"/>
  </w:style>
  <w:style w:type="character" w:customStyle="1" w:styleId="fn">
    <w:name w:val="fn"/>
    <w:basedOn w:val="DefaultParagraphFont"/>
    <w:rsid w:val="00F64C57"/>
  </w:style>
  <w:style w:type="paragraph" w:styleId="BalloonText">
    <w:name w:val="Balloon Text"/>
    <w:basedOn w:val="Normal"/>
    <w:link w:val="BalloonTextChar"/>
    <w:uiPriority w:val="99"/>
    <w:semiHidden/>
    <w:unhideWhenUsed/>
    <w:rsid w:val="00F64C57"/>
    <w:pPr>
      <w:ind w:left="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C57"/>
    <w:rPr>
      <w:rFonts w:ascii="Tahoma" w:eastAsia="Times New Roman" w:hAnsi="Tahoma" w:cs="Tahoma"/>
      <w:color w:val="000000"/>
      <w:sz w:val="16"/>
      <w:szCs w:val="16"/>
      <w:lang w:bidi="ar-SA"/>
    </w:rPr>
  </w:style>
  <w:style w:type="paragraph" w:styleId="BodyText2">
    <w:name w:val="Body Text 2"/>
    <w:basedOn w:val="Normal"/>
    <w:link w:val="BodyText2Char"/>
    <w:rsid w:val="00F64C57"/>
    <w:pPr>
      <w:bidi/>
      <w:spacing w:after="120" w:line="480" w:lineRule="auto"/>
      <w:ind w:left="0"/>
    </w:pPr>
    <w:rPr>
      <w:rFonts w:ascii="Times New Roman" w:hAnsi="Times New Roman" w:cs="Times New Roman"/>
      <w:color w:val="auto"/>
      <w:lang w:bidi="he-IL"/>
    </w:rPr>
  </w:style>
  <w:style w:type="character" w:customStyle="1" w:styleId="BodyText2Char">
    <w:name w:val="Body Text 2 Char"/>
    <w:basedOn w:val="DefaultParagraphFont"/>
    <w:link w:val="BodyText2"/>
    <w:rsid w:val="00F64C57"/>
    <w:rPr>
      <w:rFonts w:ascii="Times New Roman" w:eastAsia="Times New Roman" w:hAnsi="Times New Roman" w:cs="Times New Roman"/>
      <w:sz w:val="24"/>
      <w:szCs w:val="24"/>
    </w:rPr>
  </w:style>
  <w:style w:type="character" w:customStyle="1" w:styleId="mw-headline">
    <w:name w:val="mw-headline"/>
    <w:basedOn w:val="DefaultParagraphFont"/>
    <w:rsid w:val="00F64C57"/>
  </w:style>
  <w:style w:type="character" w:customStyle="1" w:styleId="mw-editsection">
    <w:name w:val="mw-editsection"/>
    <w:basedOn w:val="DefaultParagraphFont"/>
    <w:rsid w:val="00F64C57"/>
  </w:style>
  <w:style w:type="character" w:customStyle="1" w:styleId="mw-editsection-bracket">
    <w:name w:val="mw-editsection-bracket"/>
    <w:basedOn w:val="DefaultParagraphFont"/>
    <w:rsid w:val="00F64C57"/>
  </w:style>
  <w:style w:type="character" w:customStyle="1" w:styleId="Subtitle1">
    <w:name w:val="Subtitle1"/>
    <w:basedOn w:val="DefaultParagraphFont"/>
    <w:rsid w:val="00F64C57"/>
  </w:style>
  <w:style w:type="character" w:customStyle="1" w:styleId="Heading4Char">
    <w:name w:val="Heading 4 Char"/>
    <w:basedOn w:val="DefaultParagraphFont"/>
    <w:link w:val="Heading4"/>
    <w:uiPriority w:val="9"/>
    <w:rsid w:val="00D9506D"/>
    <w:rPr>
      <w:rFonts w:asciiTheme="majorBidi" w:eastAsia="Times New Roman" w:hAnsiTheme="majorBidi" w:cstheme="majorBidi"/>
      <w:color w:val="000000"/>
      <w:sz w:val="24"/>
      <w:szCs w:val="24"/>
      <w:lang w:bidi="ar-SA"/>
    </w:rPr>
  </w:style>
  <w:style w:type="paragraph" w:customStyle="1" w:styleId="Footnotes">
    <w:name w:val="Footnotes"/>
    <w:basedOn w:val="Normal"/>
    <w:link w:val="FootnotesChar"/>
    <w:qFormat/>
    <w:rsid w:val="00F611F5"/>
    <w:pPr>
      <w:ind w:left="0"/>
    </w:pPr>
    <w:rPr>
      <w:sz w:val="20"/>
      <w:szCs w:val="20"/>
    </w:rPr>
  </w:style>
  <w:style w:type="paragraph" w:styleId="TOCHeading">
    <w:name w:val="TOC Heading"/>
    <w:basedOn w:val="Heading1"/>
    <w:next w:val="Normal"/>
    <w:uiPriority w:val="39"/>
    <w:semiHidden/>
    <w:unhideWhenUsed/>
    <w:qFormat/>
    <w:rsid w:val="00187975"/>
    <w:pPr>
      <w:keepNext/>
      <w:keepLines/>
      <w:spacing w:before="480" w:line="276" w:lineRule="auto"/>
      <w:ind w:left="0"/>
      <w:jc w:val="left"/>
      <w:outlineLvl w:val="9"/>
    </w:pPr>
    <w:rPr>
      <w:rFonts w:asciiTheme="majorHAnsi" w:eastAsiaTheme="majorEastAsia" w:hAnsiTheme="majorHAnsi"/>
      <w:color w:val="2E74B5" w:themeColor="accent1" w:themeShade="BF"/>
      <w:sz w:val="28"/>
      <w:szCs w:val="28"/>
      <w:lang w:eastAsia="ja-JP"/>
    </w:rPr>
  </w:style>
  <w:style w:type="character" w:customStyle="1" w:styleId="FootnotesChar">
    <w:name w:val="Footnotes Char"/>
    <w:basedOn w:val="DefaultParagraphFont"/>
    <w:link w:val="Footnotes"/>
    <w:rsid w:val="00F611F5"/>
    <w:rPr>
      <w:rFonts w:asciiTheme="majorBidi" w:eastAsia="Times New Roman" w:hAnsiTheme="majorBidi" w:cstheme="majorBidi"/>
      <w:color w:val="000000"/>
      <w:sz w:val="20"/>
      <w:szCs w:val="20"/>
      <w:lang w:bidi="ar-SA"/>
    </w:rPr>
  </w:style>
  <w:style w:type="paragraph" w:styleId="TOC1">
    <w:name w:val="toc 1"/>
    <w:basedOn w:val="Normal"/>
    <w:next w:val="Normal"/>
    <w:autoRedefine/>
    <w:uiPriority w:val="39"/>
    <w:unhideWhenUsed/>
    <w:rsid w:val="00187975"/>
    <w:pPr>
      <w:spacing w:after="100"/>
      <w:ind w:left="0"/>
    </w:pPr>
  </w:style>
  <w:style w:type="paragraph" w:styleId="TOC2">
    <w:name w:val="toc 2"/>
    <w:basedOn w:val="Normal"/>
    <w:next w:val="Normal"/>
    <w:autoRedefine/>
    <w:uiPriority w:val="39"/>
    <w:unhideWhenUsed/>
    <w:rsid w:val="00187975"/>
    <w:pPr>
      <w:tabs>
        <w:tab w:val="right" w:leader="dot" w:pos="9360"/>
      </w:tabs>
      <w:spacing w:after="100"/>
      <w:ind w:left="240"/>
    </w:pPr>
  </w:style>
  <w:style w:type="paragraph" w:styleId="TOC3">
    <w:name w:val="toc 3"/>
    <w:basedOn w:val="Normal"/>
    <w:next w:val="Normal"/>
    <w:autoRedefine/>
    <w:uiPriority w:val="39"/>
    <w:unhideWhenUsed/>
    <w:rsid w:val="00187975"/>
    <w:pPr>
      <w:tabs>
        <w:tab w:val="left" w:pos="900"/>
        <w:tab w:val="right" w:leader="dot" w:pos="9360"/>
      </w:tabs>
      <w:spacing w:after="100"/>
      <w:ind w:left="480"/>
    </w:pPr>
  </w:style>
  <w:style w:type="paragraph" w:styleId="Quote">
    <w:name w:val="Quote"/>
    <w:basedOn w:val="Normal"/>
    <w:next w:val="Normal"/>
    <w:link w:val="QuoteChar"/>
    <w:uiPriority w:val="29"/>
    <w:qFormat/>
    <w:rsid w:val="00C95B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5B5F"/>
    <w:rPr>
      <w:rFonts w:asciiTheme="majorBidi" w:eastAsia="Times New Roman" w:hAnsiTheme="majorBidi" w:cstheme="majorBidi"/>
      <w:i/>
      <w:iCs/>
      <w:color w:val="404040" w:themeColor="text1" w:themeTint="BF"/>
      <w:sz w:val="24"/>
      <w:szCs w:val="24"/>
      <w:lang w:bidi="ar-SA"/>
    </w:rPr>
  </w:style>
  <w:style w:type="paragraph" w:customStyle="1" w:styleId="p">
    <w:name w:val="p"/>
    <w:uiPriority w:val="1"/>
    <w:rsid w:val="00163A90"/>
    <w:pPr>
      <w:widowControl w:val="0"/>
      <w:spacing w:after="0" w:line="360" w:lineRule="auto"/>
      <w:ind w:firstLine="720"/>
    </w:pPr>
    <w:rPr>
      <w:rFonts w:ascii="Times New Roman" w:eastAsia="Times New Roman" w:hAnsi="Times New Roman" w:cs="Times New Roman"/>
      <w:sz w:val="24"/>
      <w:szCs w:val="24"/>
      <w:lang w:bidi="ar-SA"/>
    </w:rPr>
  </w:style>
  <w:style w:type="paragraph" w:customStyle="1" w:styleId="pf">
    <w:name w:val="pf"/>
    <w:next w:val="p"/>
    <w:uiPriority w:val="1"/>
    <w:rsid w:val="00163A90"/>
    <w:pPr>
      <w:widowControl w:val="0"/>
      <w:spacing w:before="480" w:after="0" w:line="360" w:lineRule="auto"/>
    </w:pPr>
    <w:rPr>
      <w:rFonts w:ascii="Times New Roman" w:eastAsia="Times New Roman" w:hAnsi="Times New Roman" w:cs="Times New Roman"/>
      <w:sz w:val="24"/>
      <w:szCs w:val="24"/>
      <w:lang w:bidi="ar-SA"/>
    </w:rPr>
  </w:style>
  <w:style w:type="character" w:customStyle="1" w:styleId="enref">
    <w:name w:val="enref"/>
    <w:uiPriority w:val="1"/>
    <w:rsid w:val="00163A90"/>
    <w:rPr>
      <w:color w:val="0000FF"/>
      <w:vertAlign w:val="superscript"/>
    </w:rPr>
  </w:style>
  <w:style w:type="character" w:customStyle="1" w:styleId="i">
    <w:name w:val="i"/>
    <w:uiPriority w:val="1"/>
    <w:rsid w:val="00163A90"/>
    <w:rPr>
      <w:i/>
      <w:color w:val="008000"/>
      <w:szCs w:val="24"/>
      <w:bdr w:val="none" w:sz="0" w:space="0" w:color="auto"/>
    </w:rPr>
  </w:style>
  <w:style w:type="character" w:customStyle="1" w:styleId="sm">
    <w:name w:val="sm"/>
    <w:uiPriority w:val="1"/>
    <w:rsid w:val="00163A90"/>
    <w:rPr>
      <w:rFonts w:ascii="Times New Roman" w:hAnsi="Times New Roman"/>
      <w:caps w:val="0"/>
      <w:smallCaps/>
      <w:color w:val="800000"/>
      <w:sz w:val="24"/>
      <w:szCs w:val="24"/>
      <w:bdr w:val="none" w:sz="0" w:space="0" w:color="auto"/>
    </w:rPr>
  </w:style>
  <w:style w:type="paragraph" w:customStyle="1" w:styleId="bqf">
    <w:name w:val="bqf"/>
    <w:basedOn w:val="Normal"/>
    <w:next w:val="Normal"/>
    <w:uiPriority w:val="1"/>
    <w:rsid w:val="00216BAF"/>
    <w:pPr>
      <w:widowControl w:val="0"/>
      <w:spacing w:before="120"/>
      <w:ind w:left="360" w:right="360"/>
      <w:jc w:val="both"/>
    </w:pPr>
    <w:rPr>
      <w:rFonts w:ascii="Times New Roman" w:hAnsi="Times New Roman" w:cs="Times New Roman"/>
      <w:color w:val="auto"/>
      <w:sz w:val="22"/>
    </w:rPr>
  </w:style>
  <w:style w:type="paragraph" w:customStyle="1" w:styleId="bqs">
    <w:name w:val="bqs"/>
    <w:basedOn w:val="Normal"/>
    <w:next w:val="p"/>
    <w:uiPriority w:val="1"/>
    <w:rsid w:val="00216BAF"/>
    <w:pPr>
      <w:widowControl w:val="0"/>
      <w:spacing w:before="120" w:after="360"/>
      <w:ind w:left="360" w:right="360"/>
      <w:jc w:val="both"/>
    </w:pPr>
    <w:rPr>
      <w:rFonts w:ascii="Times New Roman" w:hAnsi="Times New Roman" w:cs="Times New Roman"/>
      <w:color w:val="auto"/>
      <w:sz w:val="22"/>
    </w:rPr>
  </w:style>
  <w:style w:type="paragraph" w:customStyle="1" w:styleId="bql">
    <w:name w:val="bql"/>
    <w:basedOn w:val="Normal"/>
    <w:next w:val="p"/>
    <w:uiPriority w:val="1"/>
    <w:rsid w:val="00216BAF"/>
    <w:pPr>
      <w:widowControl w:val="0"/>
      <w:spacing w:after="360"/>
      <w:ind w:left="360" w:right="360" w:firstLine="720"/>
      <w:jc w:val="both"/>
    </w:pPr>
    <w:rPr>
      <w:rFonts w:ascii="Times New Roman" w:hAnsi="Times New Roman" w:cs="Times New Roman"/>
      <w:color w:val="auto"/>
      <w:sz w:val="22"/>
    </w:rPr>
  </w:style>
  <w:style w:type="paragraph" w:customStyle="1" w:styleId="ah">
    <w:name w:val="ah"/>
    <w:next w:val="Normal"/>
    <w:uiPriority w:val="1"/>
    <w:rsid w:val="00E4182C"/>
    <w:pPr>
      <w:spacing w:before="360" w:after="60" w:line="240" w:lineRule="auto"/>
      <w:outlineLvl w:val="2"/>
    </w:pPr>
    <w:rPr>
      <w:rFonts w:ascii="Arial" w:eastAsia="Times New Roman" w:hAnsi="Arial" w:cs="Times New Roman"/>
      <w:sz w:val="40"/>
      <w:szCs w:val="20"/>
      <w:lang w:bidi="ar-SA"/>
    </w:rPr>
  </w:style>
  <w:style w:type="paragraph" w:customStyle="1" w:styleId="bh">
    <w:name w:val="bh"/>
    <w:next w:val="Normal"/>
    <w:uiPriority w:val="1"/>
    <w:rsid w:val="00E4182C"/>
    <w:pPr>
      <w:spacing w:before="360" w:after="0" w:line="240" w:lineRule="auto"/>
      <w:outlineLvl w:val="3"/>
    </w:pPr>
    <w:rPr>
      <w:rFonts w:ascii="Arial" w:eastAsia="Times New Roman" w:hAnsi="Arial" w:cs="Times New Roman"/>
      <w:sz w:val="36"/>
      <w:szCs w:val="20"/>
      <w:lang w:bidi="ar-SA"/>
    </w:rPr>
  </w:style>
  <w:style w:type="paragraph" w:styleId="BodyText">
    <w:name w:val="Body Text"/>
    <w:basedOn w:val="Normal"/>
    <w:link w:val="BodyTextChar"/>
    <w:uiPriority w:val="99"/>
    <w:rsid w:val="00E4182C"/>
    <w:pPr>
      <w:spacing w:after="120"/>
      <w:ind w:left="0"/>
    </w:pPr>
    <w:rPr>
      <w:rFonts w:ascii="Times New Roman" w:hAnsi="Times New Roman" w:cs="Times New Roman"/>
      <w:color w:val="auto"/>
      <w:sz w:val="20"/>
      <w:szCs w:val="20"/>
    </w:rPr>
  </w:style>
  <w:style w:type="character" w:customStyle="1" w:styleId="BodyTextChar">
    <w:name w:val="Body Text Char"/>
    <w:basedOn w:val="DefaultParagraphFont"/>
    <w:link w:val="BodyText"/>
    <w:uiPriority w:val="99"/>
    <w:rsid w:val="00E4182C"/>
    <w:rPr>
      <w:rFonts w:ascii="Times New Roman" w:eastAsia="Times New Roman" w:hAnsi="Times New Roman" w:cs="Times New Roman"/>
      <w:sz w:val="20"/>
      <w:szCs w:val="20"/>
      <w:lang w:bidi="ar-SA"/>
    </w:rPr>
  </w:style>
  <w:style w:type="character" w:customStyle="1" w:styleId="ennum">
    <w:name w:val="ennum"/>
    <w:uiPriority w:val="1"/>
    <w:qFormat/>
    <w:rsid w:val="00E4182C"/>
    <w:rPr>
      <w:rFonts w:ascii="Times New Roman" w:hAnsi="Times New Roman"/>
      <w:color w:val="0000FF"/>
      <w:vertAlign w:val="baseline"/>
    </w:rPr>
  </w:style>
  <w:style w:type="paragraph" w:customStyle="1" w:styleId="paft">
    <w:name w:val="paft"/>
    <w:basedOn w:val="pf"/>
    <w:next w:val="p"/>
    <w:uiPriority w:val="1"/>
    <w:rsid w:val="00E4182C"/>
    <w:pPr>
      <w:spacing w:before="20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57"/>
    <w:pPr>
      <w:spacing w:after="0" w:line="240" w:lineRule="auto"/>
      <w:ind w:left="720"/>
    </w:pPr>
    <w:rPr>
      <w:rFonts w:asciiTheme="majorBidi" w:eastAsia="Times New Roman" w:hAnsiTheme="majorBidi" w:cstheme="majorBidi"/>
      <w:color w:val="000000"/>
      <w:sz w:val="24"/>
      <w:szCs w:val="24"/>
      <w:lang w:bidi="ar-SA"/>
    </w:rPr>
  </w:style>
  <w:style w:type="paragraph" w:styleId="Heading1">
    <w:name w:val="heading 1"/>
    <w:basedOn w:val="Normal"/>
    <w:next w:val="Normal"/>
    <w:link w:val="Heading1Char"/>
    <w:uiPriority w:val="9"/>
    <w:qFormat/>
    <w:rsid w:val="00F64C57"/>
    <w:pPr>
      <w:jc w:val="center"/>
      <w:outlineLvl w:val="0"/>
    </w:pPr>
    <w:rPr>
      <w:b/>
      <w:bCs/>
      <w:sz w:val="32"/>
      <w:szCs w:val="32"/>
    </w:rPr>
  </w:style>
  <w:style w:type="paragraph" w:styleId="Heading2">
    <w:name w:val="heading 2"/>
    <w:basedOn w:val="Normal"/>
    <w:next w:val="Normal"/>
    <w:link w:val="Heading2Char"/>
    <w:uiPriority w:val="9"/>
    <w:unhideWhenUsed/>
    <w:qFormat/>
    <w:rsid w:val="00CA7A74"/>
    <w:pPr>
      <w:keepNext/>
      <w:keepLines/>
      <w:spacing w:before="40"/>
      <w:jc w:val="center"/>
      <w:outlineLvl w:val="1"/>
    </w:pPr>
    <w:rPr>
      <w:rFonts w:eastAsiaTheme="majorEastAsia"/>
      <w:b/>
      <w:bCs/>
      <w:color w:val="auto"/>
      <w:sz w:val="32"/>
      <w:szCs w:val="32"/>
    </w:rPr>
  </w:style>
  <w:style w:type="paragraph" w:styleId="Heading3">
    <w:name w:val="heading 3"/>
    <w:basedOn w:val="ListParagraph"/>
    <w:next w:val="Normal"/>
    <w:link w:val="Heading3Char"/>
    <w:unhideWhenUsed/>
    <w:qFormat/>
    <w:rsid w:val="00D9506D"/>
    <w:pPr>
      <w:numPr>
        <w:numId w:val="1"/>
      </w:numPr>
      <w:outlineLvl w:val="2"/>
    </w:pPr>
    <w:rPr>
      <w:b/>
      <w:bCs/>
    </w:rPr>
  </w:style>
  <w:style w:type="paragraph" w:styleId="Heading4">
    <w:name w:val="heading 4"/>
    <w:basedOn w:val="ListParagraph"/>
    <w:next w:val="Normal"/>
    <w:link w:val="Heading4Char"/>
    <w:uiPriority w:val="9"/>
    <w:unhideWhenUsed/>
    <w:qFormat/>
    <w:rsid w:val="00D9506D"/>
    <w:pPr>
      <w:numPr>
        <w:numId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57"/>
    <w:rPr>
      <w:rFonts w:asciiTheme="majorBidi" w:eastAsia="Times New Roman" w:hAnsiTheme="majorBidi" w:cstheme="majorBidi"/>
      <w:b/>
      <w:bCs/>
      <w:color w:val="000000"/>
      <w:sz w:val="32"/>
      <w:szCs w:val="32"/>
      <w:lang w:bidi="ar-SA"/>
    </w:rPr>
  </w:style>
  <w:style w:type="paragraph" w:styleId="FootnoteText">
    <w:name w:val="footnote text"/>
    <w:aliases w:val="Footnote Text Char1,Footnote Text Char Char,Footnote Text Char Char Char Char,Footnote Text Char1 Char Char Char Char,Footnote Text Char Char Char Char Char Char,Footnote Text Char1 Char Char Char Char Char Char,Char Char Char,Char, Char"/>
    <w:basedOn w:val="Normal"/>
    <w:link w:val="FootnoteTextChar"/>
    <w:uiPriority w:val="99"/>
    <w:rsid w:val="00F64C57"/>
    <w:rPr>
      <w:noProof/>
    </w:rPr>
  </w:style>
  <w:style w:type="character" w:customStyle="1" w:styleId="FootnoteTextChar">
    <w:name w:val="Footnote Text Char"/>
    <w:aliases w:val="Footnote Text Char1 Char,Footnote Text Char Char Char,Footnote Text Char Char Char Char Char,Footnote Text Char1 Char Char Char Char Char,Footnote Text Char Char Char Char Char Char Char,Char Char Char Char,Char Char, Char Char"/>
    <w:basedOn w:val="DefaultParagraphFont"/>
    <w:link w:val="FootnoteText"/>
    <w:uiPriority w:val="99"/>
    <w:rsid w:val="00F64C57"/>
    <w:rPr>
      <w:rFonts w:asciiTheme="majorBidi" w:eastAsia="Times New Roman" w:hAnsiTheme="majorBidi" w:cstheme="majorBidi"/>
      <w:noProof/>
      <w:color w:val="000000"/>
      <w:sz w:val="24"/>
      <w:szCs w:val="24"/>
      <w:lang w:bidi="ar-SA"/>
    </w:rPr>
  </w:style>
  <w:style w:type="character" w:styleId="FootnoteReference">
    <w:name w:val="footnote reference"/>
    <w:uiPriority w:val="99"/>
    <w:rsid w:val="00F64C57"/>
    <w:rPr>
      <w:rFonts w:ascii="Times New Roman" w:hAnsi="Times New Roman" w:hint="default"/>
      <w:strike w:val="0"/>
      <w:noProof/>
      <w:color w:val="000000"/>
      <w:spacing w:val="0"/>
      <w:sz w:val="20"/>
      <w:szCs w:val="20"/>
      <w:vertAlign w:val="superscript"/>
    </w:rPr>
  </w:style>
  <w:style w:type="paragraph" w:styleId="EndnoteText">
    <w:name w:val="endnote text"/>
    <w:aliases w:val="Char Char Char Char Char Char Char,Char Char Char Char Char Char,Char Char Char Char Char Char Char Char,Char Char Char Char Char Char Char Char Char Char"/>
    <w:basedOn w:val="Normal"/>
    <w:link w:val="EndnoteTextChar"/>
    <w:rsid w:val="00F64C57"/>
    <w:rPr>
      <w:noProof/>
      <w:lang w:val="x-none" w:eastAsia="x-none"/>
    </w:rPr>
  </w:style>
  <w:style w:type="character" w:customStyle="1" w:styleId="EndnoteTextChar">
    <w:name w:val="Endnote Text Char"/>
    <w:aliases w:val="Char Char Char Char Char Char Char Char1,Char Char Char Char Char Char Char1,Char Char Char Char Char Char Char Char Char,Char Char Char Char Char Char Char Char Char Char Char"/>
    <w:basedOn w:val="DefaultParagraphFont"/>
    <w:link w:val="EndnoteText"/>
    <w:rsid w:val="00F64C57"/>
    <w:rPr>
      <w:rFonts w:asciiTheme="majorBidi" w:eastAsia="Times New Roman" w:hAnsiTheme="majorBidi" w:cstheme="majorBidi"/>
      <w:noProof/>
      <w:color w:val="000000"/>
      <w:sz w:val="24"/>
      <w:szCs w:val="24"/>
      <w:lang w:val="x-none" w:eastAsia="x-none" w:bidi="ar-SA"/>
    </w:rPr>
  </w:style>
  <w:style w:type="character" w:styleId="EndnoteReference">
    <w:name w:val="endnote reference"/>
    <w:rsid w:val="00F64C57"/>
    <w:rPr>
      <w:rFonts w:ascii="Times New Roman" w:hAnsi="Times New Roman" w:hint="default"/>
      <w:strike w:val="0"/>
      <w:noProof/>
      <w:color w:val="000000"/>
      <w:spacing w:val="0"/>
      <w:sz w:val="20"/>
      <w:szCs w:val="20"/>
      <w:vertAlign w:val="superscript"/>
    </w:rPr>
  </w:style>
  <w:style w:type="paragraph" w:styleId="Footer">
    <w:name w:val="footer"/>
    <w:basedOn w:val="Normal"/>
    <w:link w:val="FooterChar"/>
    <w:uiPriority w:val="99"/>
    <w:unhideWhenUsed/>
    <w:rsid w:val="00F64C57"/>
    <w:pPr>
      <w:tabs>
        <w:tab w:val="center" w:pos="4320"/>
        <w:tab w:val="right" w:pos="8640"/>
      </w:tabs>
    </w:pPr>
  </w:style>
  <w:style w:type="character" w:customStyle="1" w:styleId="FooterChar">
    <w:name w:val="Footer Char"/>
    <w:basedOn w:val="DefaultParagraphFont"/>
    <w:link w:val="Footer"/>
    <w:uiPriority w:val="99"/>
    <w:rsid w:val="00F64C57"/>
    <w:rPr>
      <w:rFonts w:asciiTheme="majorBidi" w:eastAsia="Times New Roman" w:hAnsiTheme="majorBidi" w:cstheme="majorBidi"/>
      <w:color w:val="000000"/>
      <w:sz w:val="24"/>
      <w:szCs w:val="24"/>
      <w:lang w:bidi="ar-SA"/>
    </w:rPr>
  </w:style>
  <w:style w:type="character" w:customStyle="1" w:styleId="apple-converted-space">
    <w:name w:val="apple-converted-space"/>
    <w:basedOn w:val="DefaultParagraphFont"/>
    <w:rsid w:val="00F64C57"/>
  </w:style>
  <w:style w:type="paragraph" w:styleId="Title">
    <w:name w:val="Title"/>
    <w:basedOn w:val="Normal"/>
    <w:link w:val="TitleChar"/>
    <w:qFormat/>
    <w:rsid w:val="00F64C57"/>
    <w:pPr>
      <w:jc w:val="center"/>
    </w:pPr>
    <w:rPr>
      <w:b/>
      <w:bCs/>
      <w:sz w:val="36"/>
      <w:szCs w:val="36"/>
    </w:rPr>
  </w:style>
  <w:style w:type="character" w:customStyle="1" w:styleId="TitleChar">
    <w:name w:val="Title Char"/>
    <w:basedOn w:val="DefaultParagraphFont"/>
    <w:link w:val="Title"/>
    <w:rsid w:val="00F64C57"/>
    <w:rPr>
      <w:rFonts w:asciiTheme="majorBidi" w:eastAsia="Times New Roman" w:hAnsiTheme="majorBidi" w:cstheme="majorBidi"/>
      <w:b/>
      <w:bCs/>
      <w:color w:val="000000"/>
      <w:sz w:val="36"/>
      <w:szCs w:val="36"/>
      <w:lang w:bidi="ar-SA"/>
    </w:rPr>
  </w:style>
  <w:style w:type="paragraph" w:styleId="ListParagraph">
    <w:name w:val="List Paragraph"/>
    <w:basedOn w:val="Normal"/>
    <w:uiPriority w:val="34"/>
    <w:qFormat/>
    <w:rsid w:val="00F64C57"/>
    <w:pPr>
      <w:contextualSpacing/>
    </w:pPr>
  </w:style>
  <w:style w:type="paragraph" w:styleId="NoSpacing">
    <w:name w:val="No Spacing"/>
    <w:uiPriority w:val="1"/>
    <w:qFormat/>
    <w:rsid w:val="007252E2"/>
    <w:pPr>
      <w:bidi/>
      <w:spacing w:after="0" w:line="240" w:lineRule="auto"/>
      <w:ind w:right="1440"/>
      <w:jc w:val="both"/>
    </w:pPr>
    <w:rPr>
      <w:rFonts w:ascii="Times New Roman" w:eastAsia="Times New Roman" w:hAnsi="Times New Roman" w:cs="David"/>
      <w:color w:val="000000"/>
      <w:sz w:val="28"/>
      <w:szCs w:val="28"/>
    </w:rPr>
  </w:style>
  <w:style w:type="character" w:styleId="Strong">
    <w:name w:val="Strong"/>
    <w:uiPriority w:val="22"/>
    <w:qFormat/>
    <w:rsid w:val="00F64C57"/>
  </w:style>
  <w:style w:type="character" w:customStyle="1" w:styleId="Heading2Char">
    <w:name w:val="Heading 2 Char"/>
    <w:basedOn w:val="DefaultParagraphFont"/>
    <w:link w:val="Heading2"/>
    <w:uiPriority w:val="9"/>
    <w:rsid w:val="00CA7A74"/>
    <w:rPr>
      <w:rFonts w:asciiTheme="majorBidi" w:eastAsiaTheme="majorEastAsia" w:hAnsiTheme="majorBidi" w:cstheme="majorBidi"/>
      <w:b/>
      <w:bCs/>
      <w:sz w:val="32"/>
      <w:szCs w:val="32"/>
      <w:lang w:bidi="ar-SA"/>
    </w:rPr>
  </w:style>
  <w:style w:type="character" w:customStyle="1" w:styleId="Heading3Char">
    <w:name w:val="Heading 3 Char"/>
    <w:basedOn w:val="DefaultParagraphFont"/>
    <w:link w:val="Heading3"/>
    <w:rsid w:val="00D9506D"/>
    <w:rPr>
      <w:rFonts w:asciiTheme="majorBidi" w:eastAsia="Times New Roman" w:hAnsiTheme="majorBidi" w:cstheme="majorBidi"/>
      <w:b/>
      <w:bCs/>
      <w:color w:val="000000"/>
      <w:sz w:val="24"/>
      <w:szCs w:val="24"/>
      <w:lang w:bidi="ar-SA"/>
    </w:rPr>
  </w:style>
  <w:style w:type="paragraph" w:styleId="NormalWeb">
    <w:name w:val="Normal (Web)"/>
    <w:basedOn w:val="Normal"/>
    <w:uiPriority w:val="99"/>
    <w:rsid w:val="00F64C57"/>
    <w:pPr>
      <w:spacing w:before="200"/>
      <w:ind w:left="0"/>
    </w:pPr>
    <w:rPr>
      <w:rFonts w:ascii="Times New Roman" w:hAnsi="Times New Roman" w:cs="Times New Roman"/>
      <w:color w:val="auto"/>
      <w:lang w:bidi="he-IL"/>
    </w:rPr>
  </w:style>
  <w:style w:type="character" w:styleId="Hyperlink">
    <w:name w:val="Hyperlink"/>
    <w:basedOn w:val="DefaultParagraphFont"/>
    <w:uiPriority w:val="99"/>
    <w:unhideWhenUsed/>
    <w:rsid w:val="00F64C57"/>
    <w:rPr>
      <w:color w:val="0000FF"/>
      <w:u w:val="single"/>
    </w:rPr>
  </w:style>
  <w:style w:type="paragraph" w:customStyle="1" w:styleId="western">
    <w:name w:val="western"/>
    <w:basedOn w:val="Normal"/>
    <w:rsid w:val="00F64C57"/>
    <w:pPr>
      <w:ind w:left="0"/>
    </w:pPr>
    <w:rPr>
      <w:rFonts w:ascii="Times New Roman" w:hAnsi="Times New Roman" w:cs="Times New Roman"/>
      <w:color w:val="auto"/>
    </w:rPr>
  </w:style>
  <w:style w:type="paragraph" w:styleId="Header">
    <w:name w:val="header"/>
    <w:basedOn w:val="Normal"/>
    <w:link w:val="HeaderChar"/>
    <w:uiPriority w:val="99"/>
    <w:unhideWhenUsed/>
    <w:rsid w:val="00F64C57"/>
    <w:pPr>
      <w:tabs>
        <w:tab w:val="center" w:pos="4320"/>
        <w:tab w:val="right" w:pos="8640"/>
      </w:tabs>
      <w:ind w:left="0"/>
    </w:pPr>
    <w:rPr>
      <w:rFonts w:ascii="Times New Roman" w:hAnsi="Times New Roman" w:cs="Times New Roman"/>
      <w:sz w:val="20"/>
      <w:szCs w:val="20"/>
    </w:rPr>
  </w:style>
  <w:style w:type="character" w:customStyle="1" w:styleId="HeaderChar">
    <w:name w:val="Header Char"/>
    <w:basedOn w:val="DefaultParagraphFont"/>
    <w:link w:val="Header"/>
    <w:uiPriority w:val="99"/>
    <w:rsid w:val="00F64C57"/>
    <w:rPr>
      <w:rFonts w:ascii="Times New Roman" w:eastAsia="Times New Roman" w:hAnsi="Times New Roman" w:cs="Times New Roman"/>
      <w:color w:val="000000"/>
      <w:sz w:val="20"/>
      <w:szCs w:val="20"/>
      <w:lang w:bidi="ar-SA"/>
    </w:rPr>
  </w:style>
  <w:style w:type="character" w:customStyle="1" w:styleId="unicode">
    <w:name w:val="unicode"/>
    <w:basedOn w:val="DefaultParagraphFont"/>
    <w:rsid w:val="00F64C57"/>
  </w:style>
  <w:style w:type="character" w:customStyle="1" w:styleId="fn">
    <w:name w:val="fn"/>
    <w:basedOn w:val="DefaultParagraphFont"/>
    <w:rsid w:val="00F64C57"/>
  </w:style>
  <w:style w:type="paragraph" w:styleId="BalloonText">
    <w:name w:val="Balloon Text"/>
    <w:basedOn w:val="Normal"/>
    <w:link w:val="BalloonTextChar"/>
    <w:uiPriority w:val="99"/>
    <w:semiHidden/>
    <w:unhideWhenUsed/>
    <w:rsid w:val="00F64C57"/>
    <w:pPr>
      <w:ind w:left="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C57"/>
    <w:rPr>
      <w:rFonts w:ascii="Tahoma" w:eastAsia="Times New Roman" w:hAnsi="Tahoma" w:cs="Tahoma"/>
      <w:color w:val="000000"/>
      <w:sz w:val="16"/>
      <w:szCs w:val="16"/>
      <w:lang w:bidi="ar-SA"/>
    </w:rPr>
  </w:style>
  <w:style w:type="paragraph" w:styleId="BodyText2">
    <w:name w:val="Body Text 2"/>
    <w:basedOn w:val="Normal"/>
    <w:link w:val="BodyText2Char"/>
    <w:rsid w:val="00F64C57"/>
    <w:pPr>
      <w:bidi/>
      <w:spacing w:after="120" w:line="480" w:lineRule="auto"/>
      <w:ind w:left="0"/>
    </w:pPr>
    <w:rPr>
      <w:rFonts w:ascii="Times New Roman" w:hAnsi="Times New Roman" w:cs="Times New Roman"/>
      <w:color w:val="auto"/>
      <w:lang w:bidi="he-IL"/>
    </w:rPr>
  </w:style>
  <w:style w:type="character" w:customStyle="1" w:styleId="BodyText2Char">
    <w:name w:val="Body Text 2 Char"/>
    <w:basedOn w:val="DefaultParagraphFont"/>
    <w:link w:val="BodyText2"/>
    <w:rsid w:val="00F64C57"/>
    <w:rPr>
      <w:rFonts w:ascii="Times New Roman" w:eastAsia="Times New Roman" w:hAnsi="Times New Roman" w:cs="Times New Roman"/>
      <w:sz w:val="24"/>
      <w:szCs w:val="24"/>
    </w:rPr>
  </w:style>
  <w:style w:type="character" w:customStyle="1" w:styleId="mw-headline">
    <w:name w:val="mw-headline"/>
    <w:basedOn w:val="DefaultParagraphFont"/>
    <w:rsid w:val="00F64C57"/>
  </w:style>
  <w:style w:type="character" w:customStyle="1" w:styleId="mw-editsection">
    <w:name w:val="mw-editsection"/>
    <w:basedOn w:val="DefaultParagraphFont"/>
    <w:rsid w:val="00F64C57"/>
  </w:style>
  <w:style w:type="character" w:customStyle="1" w:styleId="mw-editsection-bracket">
    <w:name w:val="mw-editsection-bracket"/>
    <w:basedOn w:val="DefaultParagraphFont"/>
    <w:rsid w:val="00F64C57"/>
  </w:style>
  <w:style w:type="character" w:customStyle="1" w:styleId="Subtitle1">
    <w:name w:val="Subtitle1"/>
    <w:basedOn w:val="DefaultParagraphFont"/>
    <w:rsid w:val="00F64C57"/>
  </w:style>
  <w:style w:type="character" w:customStyle="1" w:styleId="Heading4Char">
    <w:name w:val="Heading 4 Char"/>
    <w:basedOn w:val="DefaultParagraphFont"/>
    <w:link w:val="Heading4"/>
    <w:uiPriority w:val="9"/>
    <w:rsid w:val="00D9506D"/>
    <w:rPr>
      <w:rFonts w:asciiTheme="majorBidi" w:eastAsia="Times New Roman" w:hAnsiTheme="majorBidi" w:cstheme="majorBidi"/>
      <w:color w:val="000000"/>
      <w:sz w:val="24"/>
      <w:szCs w:val="24"/>
      <w:lang w:bidi="ar-SA"/>
    </w:rPr>
  </w:style>
  <w:style w:type="paragraph" w:customStyle="1" w:styleId="Footnotes">
    <w:name w:val="Footnotes"/>
    <w:basedOn w:val="Normal"/>
    <w:link w:val="FootnotesChar"/>
    <w:qFormat/>
    <w:rsid w:val="00F611F5"/>
    <w:pPr>
      <w:ind w:left="0"/>
    </w:pPr>
    <w:rPr>
      <w:sz w:val="20"/>
      <w:szCs w:val="20"/>
    </w:rPr>
  </w:style>
  <w:style w:type="paragraph" w:styleId="TOCHeading">
    <w:name w:val="TOC Heading"/>
    <w:basedOn w:val="Heading1"/>
    <w:next w:val="Normal"/>
    <w:uiPriority w:val="39"/>
    <w:semiHidden/>
    <w:unhideWhenUsed/>
    <w:qFormat/>
    <w:rsid w:val="00187975"/>
    <w:pPr>
      <w:keepNext/>
      <w:keepLines/>
      <w:spacing w:before="480" w:line="276" w:lineRule="auto"/>
      <w:ind w:left="0"/>
      <w:jc w:val="left"/>
      <w:outlineLvl w:val="9"/>
    </w:pPr>
    <w:rPr>
      <w:rFonts w:asciiTheme="majorHAnsi" w:eastAsiaTheme="majorEastAsia" w:hAnsiTheme="majorHAnsi"/>
      <w:color w:val="2E74B5" w:themeColor="accent1" w:themeShade="BF"/>
      <w:sz w:val="28"/>
      <w:szCs w:val="28"/>
      <w:lang w:eastAsia="ja-JP"/>
    </w:rPr>
  </w:style>
  <w:style w:type="character" w:customStyle="1" w:styleId="FootnotesChar">
    <w:name w:val="Footnotes Char"/>
    <w:basedOn w:val="DefaultParagraphFont"/>
    <w:link w:val="Footnotes"/>
    <w:rsid w:val="00F611F5"/>
    <w:rPr>
      <w:rFonts w:asciiTheme="majorBidi" w:eastAsia="Times New Roman" w:hAnsiTheme="majorBidi" w:cstheme="majorBidi"/>
      <w:color w:val="000000"/>
      <w:sz w:val="20"/>
      <w:szCs w:val="20"/>
      <w:lang w:bidi="ar-SA"/>
    </w:rPr>
  </w:style>
  <w:style w:type="paragraph" w:styleId="TOC1">
    <w:name w:val="toc 1"/>
    <w:basedOn w:val="Normal"/>
    <w:next w:val="Normal"/>
    <w:autoRedefine/>
    <w:uiPriority w:val="39"/>
    <w:unhideWhenUsed/>
    <w:rsid w:val="00187975"/>
    <w:pPr>
      <w:spacing w:after="100"/>
      <w:ind w:left="0"/>
    </w:pPr>
  </w:style>
  <w:style w:type="paragraph" w:styleId="TOC2">
    <w:name w:val="toc 2"/>
    <w:basedOn w:val="Normal"/>
    <w:next w:val="Normal"/>
    <w:autoRedefine/>
    <w:uiPriority w:val="39"/>
    <w:unhideWhenUsed/>
    <w:rsid w:val="00187975"/>
    <w:pPr>
      <w:tabs>
        <w:tab w:val="right" w:leader="dot" w:pos="9360"/>
      </w:tabs>
      <w:spacing w:after="100"/>
      <w:ind w:left="240"/>
    </w:pPr>
  </w:style>
  <w:style w:type="paragraph" w:styleId="TOC3">
    <w:name w:val="toc 3"/>
    <w:basedOn w:val="Normal"/>
    <w:next w:val="Normal"/>
    <w:autoRedefine/>
    <w:uiPriority w:val="39"/>
    <w:unhideWhenUsed/>
    <w:rsid w:val="00187975"/>
    <w:pPr>
      <w:tabs>
        <w:tab w:val="left" w:pos="900"/>
        <w:tab w:val="right" w:leader="dot" w:pos="9360"/>
      </w:tabs>
      <w:spacing w:after="100"/>
      <w:ind w:left="480"/>
    </w:pPr>
  </w:style>
  <w:style w:type="paragraph" w:styleId="Quote">
    <w:name w:val="Quote"/>
    <w:basedOn w:val="Normal"/>
    <w:next w:val="Normal"/>
    <w:link w:val="QuoteChar"/>
    <w:uiPriority w:val="29"/>
    <w:qFormat/>
    <w:rsid w:val="00C95B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5B5F"/>
    <w:rPr>
      <w:rFonts w:asciiTheme="majorBidi" w:eastAsia="Times New Roman" w:hAnsiTheme="majorBidi" w:cstheme="majorBidi"/>
      <w:i/>
      <w:iCs/>
      <w:color w:val="404040" w:themeColor="text1" w:themeTint="BF"/>
      <w:sz w:val="24"/>
      <w:szCs w:val="24"/>
      <w:lang w:bidi="ar-SA"/>
    </w:rPr>
  </w:style>
  <w:style w:type="paragraph" w:customStyle="1" w:styleId="p">
    <w:name w:val="p"/>
    <w:uiPriority w:val="1"/>
    <w:rsid w:val="00163A90"/>
    <w:pPr>
      <w:widowControl w:val="0"/>
      <w:spacing w:after="0" w:line="360" w:lineRule="auto"/>
      <w:ind w:firstLine="720"/>
    </w:pPr>
    <w:rPr>
      <w:rFonts w:ascii="Times New Roman" w:eastAsia="Times New Roman" w:hAnsi="Times New Roman" w:cs="Times New Roman"/>
      <w:sz w:val="24"/>
      <w:szCs w:val="24"/>
      <w:lang w:bidi="ar-SA"/>
    </w:rPr>
  </w:style>
  <w:style w:type="paragraph" w:customStyle="1" w:styleId="pf">
    <w:name w:val="pf"/>
    <w:next w:val="p"/>
    <w:uiPriority w:val="1"/>
    <w:rsid w:val="00163A90"/>
    <w:pPr>
      <w:widowControl w:val="0"/>
      <w:spacing w:before="480" w:after="0" w:line="360" w:lineRule="auto"/>
    </w:pPr>
    <w:rPr>
      <w:rFonts w:ascii="Times New Roman" w:eastAsia="Times New Roman" w:hAnsi="Times New Roman" w:cs="Times New Roman"/>
      <w:sz w:val="24"/>
      <w:szCs w:val="24"/>
      <w:lang w:bidi="ar-SA"/>
    </w:rPr>
  </w:style>
  <w:style w:type="character" w:customStyle="1" w:styleId="enref">
    <w:name w:val="enref"/>
    <w:uiPriority w:val="1"/>
    <w:rsid w:val="00163A90"/>
    <w:rPr>
      <w:color w:val="0000FF"/>
      <w:vertAlign w:val="superscript"/>
    </w:rPr>
  </w:style>
  <w:style w:type="character" w:customStyle="1" w:styleId="i">
    <w:name w:val="i"/>
    <w:uiPriority w:val="1"/>
    <w:rsid w:val="00163A90"/>
    <w:rPr>
      <w:i/>
      <w:color w:val="008000"/>
      <w:szCs w:val="24"/>
      <w:bdr w:val="none" w:sz="0" w:space="0" w:color="auto"/>
    </w:rPr>
  </w:style>
  <w:style w:type="character" w:customStyle="1" w:styleId="sm">
    <w:name w:val="sm"/>
    <w:uiPriority w:val="1"/>
    <w:rsid w:val="00163A90"/>
    <w:rPr>
      <w:rFonts w:ascii="Times New Roman" w:hAnsi="Times New Roman"/>
      <w:caps w:val="0"/>
      <w:smallCaps/>
      <w:color w:val="800000"/>
      <w:sz w:val="24"/>
      <w:szCs w:val="24"/>
      <w:bdr w:val="none" w:sz="0" w:space="0" w:color="auto"/>
    </w:rPr>
  </w:style>
  <w:style w:type="paragraph" w:customStyle="1" w:styleId="bqf">
    <w:name w:val="bqf"/>
    <w:basedOn w:val="Normal"/>
    <w:next w:val="Normal"/>
    <w:uiPriority w:val="1"/>
    <w:rsid w:val="00216BAF"/>
    <w:pPr>
      <w:widowControl w:val="0"/>
      <w:spacing w:before="120"/>
      <w:ind w:left="360" w:right="360"/>
      <w:jc w:val="both"/>
    </w:pPr>
    <w:rPr>
      <w:rFonts w:ascii="Times New Roman" w:hAnsi="Times New Roman" w:cs="Times New Roman"/>
      <w:color w:val="auto"/>
      <w:sz w:val="22"/>
    </w:rPr>
  </w:style>
  <w:style w:type="paragraph" w:customStyle="1" w:styleId="bqs">
    <w:name w:val="bqs"/>
    <w:basedOn w:val="Normal"/>
    <w:next w:val="p"/>
    <w:uiPriority w:val="1"/>
    <w:rsid w:val="00216BAF"/>
    <w:pPr>
      <w:widowControl w:val="0"/>
      <w:spacing w:before="120" w:after="360"/>
      <w:ind w:left="360" w:right="360"/>
      <w:jc w:val="both"/>
    </w:pPr>
    <w:rPr>
      <w:rFonts w:ascii="Times New Roman" w:hAnsi="Times New Roman" w:cs="Times New Roman"/>
      <w:color w:val="auto"/>
      <w:sz w:val="22"/>
    </w:rPr>
  </w:style>
  <w:style w:type="paragraph" w:customStyle="1" w:styleId="bql">
    <w:name w:val="bql"/>
    <w:basedOn w:val="Normal"/>
    <w:next w:val="p"/>
    <w:uiPriority w:val="1"/>
    <w:rsid w:val="00216BAF"/>
    <w:pPr>
      <w:widowControl w:val="0"/>
      <w:spacing w:after="360"/>
      <w:ind w:left="360" w:right="360" w:firstLine="720"/>
      <w:jc w:val="both"/>
    </w:pPr>
    <w:rPr>
      <w:rFonts w:ascii="Times New Roman" w:hAnsi="Times New Roman" w:cs="Times New Roman"/>
      <w:color w:val="auto"/>
      <w:sz w:val="22"/>
    </w:rPr>
  </w:style>
  <w:style w:type="paragraph" w:customStyle="1" w:styleId="ah">
    <w:name w:val="ah"/>
    <w:next w:val="Normal"/>
    <w:uiPriority w:val="1"/>
    <w:rsid w:val="00E4182C"/>
    <w:pPr>
      <w:spacing w:before="360" w:after="60" w:line="240" w:lineRule="auto"/>
      <w:outlineLvl w:val="2"/>
    </w:pPr>
    <w:rPr>
      <w:rFonts w:ascii="Arial" w:eastAsia="Times New Roman" w:hAnsi="Arial" w:cs="Times New Roman"/>
      <w:sz w:val="40"/>
      <w:szCs w:val="20"/>
      <w:lang w:bidi="ar-SA"/>
    </w:rPr>
  </w:style>
  <w:style w:type="paragraph" w:customStyle="1" w:styleId="bh">
    <w:name w:val="bh"/>
    <w:next w:val="Normal"/>
    <w:uiPriority w:val="1"/>
    <w:rsid w:val="00E4182C"/>
    <w:pPr>
      <w:spacing w:before="360" w:after="0" w:line="240" w:lineRule="auto"/>
      <w:outlineLvl w:val="3"/>
    </w:pPr>
    <w:rPr>
      <w:rFonts w:ascii="Arial" w:eastAsia="Times New Roman" w:hAnsi="Arial" w:cs="Times New Roman"/>
      <w:sz w:val="36"/>
      <w:szCs w:val="20"/>
      <w:lang w:bidi="ar-SA"/>
    </w:rPr>
  </w:style>
  <w:style w:type="paragraph" w:styleId="BodyText">
    <w:name w:val="Body Text"/>
    <w:basedOn w:val="Normal"/>
    <w:link w:val="BodyTextChar"/>
    <w:uiPriority w:val="99"/>
    <w:rsid w:val="00E4182C"/>
    <w:pPr>
      <w:spacing w:after="120"/>
      <w:ind w:left="0"/>
    </w:pPr>
    <w:rPr>
      <w:rFonts w:ascii="Times New Roman" w:hAnsi="Times New Roman" w:cs="Times New Roman"/>
      <w:color w:val="auto"/>
      <w:sz w:val="20"/>
      <w:szCs w:val="20"/>
    </w:rPr>
  </w:style>
  <w:style w:type="character" w:customStyle="1" w:styleId="BodyTextChar">
    <w:name w:val="Body Text Char"/>
    <w:basedOn w:val="DefaultParagraphFont"/>
    <w:link w:val="BodyText"/>
    <w:uiPriority w:val="99"/>
    <w:rsid w:val="00E4182C"/>
    <w:rPr>
      <w:rFonts w:ascii="Times New Roman" w:eastAsia="Times New Roman" w:hAnsi="Times New Roman" w:cs="Times New Roman"/>
      <w:sz w:val="20"/>
      <w:szCs w:val="20"/>
      <w:lang w:bidi="ar-SA"/>
    </w:rPr>
  </w:style>
  <w:style w:type="character" w:customStyle="1" w:styleId="ennum">
    <w:name w:val="ennum"/>
    <w:uiPriority w:val="1"/>
    <w:qFormat/>
    <w:rsid w:val="00E4182C"/>
    <w:rPr>
      <w:rFonts w:ascii="Times New Roman" w:hAnsi="Times New Roman"/>
      <w:color w:val="0000FF"/>
      <w:vertAlign w:val="baseline"/>
    </w:rPr>
  </w:style>
  <w:style w:type="paragraph" w:customStyle="1" w:styleId="paft">
    <w:name w:val="paft"/>
    <w:basedOn w:val="pf"/>
    <w:next w:val="p"/>
    <w:uiPriority w:val="1"/>
    <w:rsid w:val="00E4182C"/>
    <w:pPr>
      <w:spacing w:before="20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FE88-D439-41D1-A710-C1AB2C36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12</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Shoshi Goldstein</dc:creator>
  <cp:lastModifiedBy>Noam Zion</cp:lastModifiedBy>
  <cp:revision>12</cp:revision>
  <cp:lastPrinted>2022-01-14T05:42:00Z</cp:lastPrinted>
  <dcterms:created xsi:type="dcterms:W3CDTF">2022-01-01T17:55:00Z</dcterms:created>
  <dcterms:modified xsi:type="dcterms:W3CDTF">2022-01-14T06:07:00Z</dcterms:modified>
</cp:coreProperties>
</file>